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0FFFA" w14:textId="026A3798" w:rsidR="008872D2" w:rsidRPr="00E14A53" w:rsidRDefault="008872D2" w:rsidP="008872D2">
      <w:pPr>
        <w:keepNext/>
        <w:keepLines/>
        <w:pBdr>
          <w:bottom w:val="single" w:sz="4" w:space="1" w:color="FFC000" w:themeColor="accent4"/>
        </w:pBdr>
        <w:spacing w:before="40"/>
        <w:outlineLvl w:val="1"/>
        <w:rPr>
          <w:rFonts w:eastAsiaTheme="majorEastAsia" w:cstheme="majorBidi"/>
          <w:b/>
          <w:bCs/>
          <w:color w:val="7030A0"/>
          <w:szCs w:val="26"/>
        </w:rPr>
      </w:pPr>
      <w:r>
        <w:rPr>
          <w:rFonts w:eastAsiaTheme="majorEastAsia" w:cstheme="majorBidi"/>
          <w:b/>
          <w:bCs/>
          <w:color w:val="002060"/>
          <w:szCs w:val="26"/>
        </w:rPr>
        <w:t xml:space="preserve">Future Use/Storage of Genetic Material </w:t>
      </w:r>
      <w:r w:rsidRPr="00E14A53">
        <w:rPr>
          <w:rFonts w:eastAsiaTheme="majorEastAsia" w:cstheme="majorBidi"/>
          <w:b/>
          <w:bCs/>
          <w:color w:val="7030A0"/>
          <w:szCs w:val="26"/>
        </w:rPr>
        <w:t>(</w:t>
      </w:r>
      <w:r w:rsidRPr="00E14A53">
        <w:rPr>
          <w:rFonts w:eastAsiaTheme="majorEastAsia" w:cs="Times New Roman"/>
          <w:bCs/>
          <w:iCs/>
          <w:color w:val="7030A0"/>
          <w:szCs w:val="26"/>
          <w:highlight w:val="yellow"/>
        </w:rPr>
        <w:t>R</w:t>
      </w:r>
      <w:r w:rsidRPr="00E14A53">
        <w:rPr>
          <w:rFonts w:eastAsiaTheme="majorEastAsia" w:cs="Times New Roman"/>
          <w:b/>
          <w:bCs/>
          <w:iCs/>
          <w:color w:val="7030A0"/>
          <w:szCs w:val="26"/>
          <w:highlight w:val="yellow"/>
        </w:rPr>
        <w:t>emove this section if not applicable.)</w:t>
      </w:r>
    </w:p>
    <w:p w14:paraId="2F08CDAC" w14:textId="77777777" w:rsidR="008872D2" w:rsidRPr="007A02E4" w:rsidRDefault="008872D2" w:rsidP="008872D2">
      <w:pPr>
        <w:spacing w:after="0" w:line="240" w:lineRule="auto"/>
        <w:rPr>
          <w:rFonts w:cs="Times New Roman"/>
          <w:b/>
          <w:bCs/>
          <w:u w:val="single"/>
        </w:rPr>
      </w:pPr>
      <w:r w:rsidRPr="007A02E4">
        <w:rPr>
          <w:rFonts w:cs="Times New Roman"/>
          <w:b/>
          <w:bCs/>
          <w:u w:val="single"/>
        </w:rPr>
        <w:t>Purpose and Scope:</w:t>
      </w:r>
    </w:p>
    <w:p w14:paraId="7FC70DA2" w14:textId="77777777" w:rsidR="008872D2" w:rsidRDefault="008872D2" w:rsidP="008872D2">
      <w:pPr>
        <w:spacing w:after="0" w:line="240" w:lineRule="auto"/>
        <w:rPr>
          <w:rFonts w:cs="Times New Roman"/>
        </w:rPr>
      </w:pPr>
      <w:r>
        <w:rPr>
          <w:rFonts w:cs="Times New Roman"/>
        </w:rPr>
        <w:t xml:space="preserve">In this optional portion of the study, we are asking to conduct genetic testing of your </w:t>
      </w:r>
      <w:r w:rsidRPr="009508F8">
        <w:rPr>
          <w:rFonts w:cs="Times New Roman"/>
          <w:color w:val="FF0000"/>
        </w:rPr>
        <w:t>&lt;</w:t>
      </w:r>
      <w:r>
        <w:rPr>
          <w:rFonts w:cs="Times New Roman"/>
          <w:color w:val="FF0000"/>
        </w:rPr>
        <w:t xml:space="preserve">specify </w:t>
      </w:r>
      <w:r w:rsidRPr="009508F8">
        <w:rPr>
          <w:rFonts w:cs="Times New Roman"/>
          <w:color w:val="FF0000"/>
        </w:rPr>
        <w:t>type of tissue</w:t>
      </w:r>
      <w:r w:rsidRPr="00555539">
        <w:rPr>
          <w:rFonts w:cs="Times New Roman"/>
          <w:color w:val="FF0000"/>
        </w:rPr>
        <w:t>&gt;</w:t>
      </w:r>
      <w:r>
        <w:rPr>
          <w:rFonts w:cs="Times New Roman"/>
        </w:rPr>
        <w:t xml:space="preserve"> tissue. </w:t>
      </w:r>
    </w:p>
    <w:p w14:paraId="1262EB01" w14:textId="77777777" w:rsidR="008872D2" w:rsidRDefault="008872D2" w:rsidP="008872D2">
      <w:pPr>
        <w:spacing w:after="0" w:line="240" w:lineRule="auto"/>
        <w:rPr>
          <w:rFonts w:cs="Times New Roman"/>
        </w:rPr>
      </w:pPr>
    </w:p>
    <w:p w14:paraId="77DE2F3F" w14:textId="77777777" w:rsidR="008872D2" w:rsidRDefault="008872D2" w:rsidP="008872D2">
      <w:pPr>
        <w:spacing w:after="0" w:line="240" w:lineRule="auto"/>
        <w:rPr>
          <w:rFonts w:cs="Times New Roman"/>
        </w:rPr>
      </w:pPr>
      <w:r>
        <w:rPr>
          <w:rFonts w:cs="Times New Roman"/>
        </w:rPr>
        <w:t xml:space="preserve">Participation in this portion of the study is voluntary. Deciding for or against participating in this portion of the study will not affect the care you receive (or other elements of your participation in the main study). </w:t>
      </w:r>
    </w:p>
    <w:p w14:paraId="21C77255" w14:textId="77777777" w:rsidR="008872D2" w:rsidRDefault="008872D2" w:rsidP="008872D2">
      <w:pPr>
        <w:spacing w:after="0" w:line="240" w:lineRule="auto"/>
        <w:rPr>
          <w:rFonts w:cs="Times New Roman"/>
        </w:rPr>
      </w:pPr>
    </w:p>
    <w:p w14:paraId="7B79F6D3" w14:textId="77777777" w:rsidR="008872D2" w:rsidRDefault="008872D2" w:rsidP="008872D2">
      <w:pPr>
        <w:spacing w:after="0" w:line="240" w:lineRule="auto"/>
        <w:rPr>
          <w:rFonts w:cs="Times New Roman"/>
        </w:rPr>
      </w:pPr>
      <w:r>
        <w:rPr>
          <w:rFonts w:cs="Times New Roman"/>
        </w:rPr>
        <w:t>Researchers can request to use the stored samples for their studies on &lt;specify type of research or indicate it may be on any research topic&gt;. (Include if applicable: The principal investigator and study team will remove all information that could identify you before sharing with researchers.)</w:t>
      </w:r>
    </w:p>
    <w:p w14:paraId="10FEF597" w14:textId="77777777" w:rsidR="008872D2" w:rsidRDefault="008872D2" w:rsidP="008872D2">
      <w:pPr>
        <w:spacing w:after="0" w:line="240" w:lineRule="auto"/>
        <w:rPr>
          <w:rFonts w:cs="Times New Roman"/>
        </w:rPr>
      </w:pPr>
    </w:p>
    <w:p w14:paraId="20205BED" w14:textId="77777777" w:rsidR="008872D2" w:rsidRDefault="008872D2" w:rsidP="008872D2">
      <w:pPr>
        <w:spacing w:after="0" w:line="240" w:lineRule="auto"/>
        <w:rPr>
          <w:rFonts w:cs="Times New Roman"/>
        </w:rPr>
      </w:pPr>
      <w:r>
        <w:rPr>
          <w:rFonts w:cs="Times New Roman"/>
        </w:rPr>
        <w:t xml:space="preserve">Researchers may do laboratory, animal, or other genetic studies with your sample. Genetic studies identify a </w:t>
      </w:r>
      <w:proofErr w:type="gramStart"/>
      <w:r>
        <w:rPr>
          <w:rFonts w:cs="Times New Roman"/>
        </w:rPr>
        <w:t>role genes</w:t>
      </w:r>
      <w:proofErr w:type="gramEnd"/>
      <w:r>
        <w:rPr>
          <w:rFonts w:cs="Times New Roman"/>
        </w:rPr>
        <w:t xml:space="preserve"> play in health, disease, traits, behavior, and ancestry. </w:t>
      </w:r>
    </w:p>
    <w:p w14:paraId="1473642C" w14:textId="77777777" w:rsidR="008872D2" w:rsidRDefault="008872D2" w:rsidP="008872D2">
      <w:pPr>
        <w:spacing w:after="0" w:line="240" w:lineRule="auto"/>
        <w:rPr>
          <w:rFonts w:cs="Times New Roman"/>
        </w:rPr>
      </w:pPr>
    </w:p>
    <w:p w14:paraId="29D6B3FE" w14:textId="77777777" w:rsidR="008872D2" w:rsidRDefault="008872D2" w:rsidP="008872D2">
      <w:pPr>
        <w:spacing w:after="0" w:line="240" w:lineRule="auto"/>
        <w:rPr>
          <w:rFonts w:cs="Times New Roman"/>
        </w:rPr>
      </w:pPr>
      <w:r>
        <w:rPr>
          <w:rFonts w:cs="Times New Roman"/>
        </w:rPr>
        <w:t xml:space="preserve">Researchers may place results from their studies in scientific databases, which combine information from large numbers of people. This allows scientists to see trends and do studies that are more powerful. The results will not include your name or information that could identify you. </w:t>
      </w:r>
    </w:p>
    <w:p w14:paraId="2CC3E01B" w14:textId="77777777" w:rsidR="008872D2" w:rsidRDefault="008872D2" w:rsidP="008872D2">
      <w:pPr>
        <w:spacing w:after="0" w:line="240" w:lineRule="auto"/>
        <w:rPr>
          <w:rFonts w:cs="Times New Roman"/>
        </w:rPr>
      </w:pPr>
    </w:p>
    <w:p w14:paraId="71793490" w14:textId="77777777" w:rsidR="008872D2" w:rsidRPr="00C816E0" w:rsidRDefault="008872D2" w:rsidP="008872D2">
      <w:pPr>
        <w:spacing w:after="0" w:line="240" w:lineRule="auto"/>
        <w:rPr>
          <w:rFonts w:cs="Times New Roman"/>
          <w:b/>
          <w:bCs/>
          <w:u w:val="single"/>
        </w:rPr>
      </w:pPr>
      <w:r w:rsidRPr="00C816E0">
        <w:rPr>
          <w:rFonts w:cs="Times New Roman"/>
          <w:b/>
          <w:bCs/>
          <w:u w:val="single"/>
        </w:rPr>
        <w:t>Potential Benefits:</w:t>
      </w:r>
    </w:p>
    <w:p w14:paraId="51E26076" w14:textId="77777777" w:rsidR="008872D2" w:rsidRDefault="008872D2" w:rsidP="008872D2">
      <w:pPr>
        <w:spacing w:after="0" w:line="240" w:lineRule="auto"/>
        <w:rPr>
          <w:rFonts w:cs="Times New Roman"/>
        </w:rPr>
      </w:pPr>
      <w:r>
        <w:rPr>
          <w:rFonts w:cs="Times New Roman"/>
        </w:rPr>
        <w:t xml:space="preserve">Participating in this genetic portion of the research is not likely to benefit you personally, medically, or financially. Some volunteers get satisfaction from contributing to research that may help others in the future. </w:t>
      </w:r>
    </w:p>
    <w:p w14:paraId="749B7B49" w14:textId="77777777" w:rsidR="008872D2" w:rsidRDefault="008872D2" w:rsidP="008872D2">
      <w:pPr>
        <w:spacing w:after="0" w:line="240" w:lineRule="auto"/>
        <w:rPr>
          <w:rFonts w:cs="Times New Roman"/>
        </w:rPr>
      </w:pPr>
    </w:p>
    <w:p w14:paraId="0BD5995B" w14:textId="77777777" w:rsidR="008872D2" w:rsidRPr="00C816E0" w:rsidRDefault="008872D2" w:rsidP="008872D2">
      <w:pPr>
        <w:spacing w:after="0" w:line="240" w:lineRule="auto"/>
        <w:rPr>
          <w:rFonts w:cs="Times New Roman"/>
          <w:b/>
          <w:bCs/>
          <w:u w:val="single"/>
        </w:rPr>
      </w:pPr>
      <w:r w:rsidRPr="00C816E0">
        <w:rPr>
          <w:rFonts w:cs="Times New Roman"/>
          <w:b/>
          <w:bCs/>
          <w:u w:val="single"/>
        </w:rPr>
        <w:t>Potential Risks/Discomforts:</w:t>
      </w:r>
    </w:p>
    <w:p w14:paraId="1C68F906" w14:textId="77777777" w:rsidR="008872D2" w:rsidRDefault="008872D2" w:rsidP="008872D2">
      <w:pPr>
        <w:spacing w:after="0" w:line="240" w:lineRule="auto"/>
        <w:rPr>
          <w:rFonts w:cs="Times New Roman"/>
        </w:rPr>
      </w:pPr>
      <w:r>
        <w:rPr>
          <w:rFonts w:cs="Times New Roman"/>
        </w:rPr>
        <w:t>The main risk of genetic testing is the potential loss of your privacy.</w:t>
      </w:r>
    </w:p>
    <w:p w14:paraId="0226212B" w14:textId="77777777" w:rsidR="008872D2" w:rsidRDefault="008872D2" w:rsidP="008872D2">
      <w:pPr>
        <w:spacing w:after="0" w:line="240" w:lineRule="auto"/>
        <w:rPr>
          <w:rFonts w:cs="Times New Roman"/>
        </w:rPr>
      </w:pPr>
    </w:p>
    <w:p w14:paraId="0BD314C3" w14:textId="77777777" w:rsidR="008872D2" w:rsidRDefault="008872D2" w:rsidP="008872D2">
      <w:pPr>
        <w:spacing w:after="0" w:line="240" w:lineRule="auto"/>
        <w:rPr>
          <w:rFonts w:cs="Times New Roman"/>
        </w:rPr>
      </w:pPr>
      <w:r w:rsidRPr="00092D96">
        <w:rPr>
          <w:rFonts w:cs="Times New Roman"/>
          <w:color w:val="7030A0"/>
        </w:rPr>
        <w:t>Choose one: However, this test will only involve a segment of your DNA and at this time would not be enough to identify you. OR The test will involve most of your DNA and could therefore be identifiable.</w:t>
      </w:r>
      <w:r>
        <w:rPr>
          <w:rFonts w:cs="Times New Roman"/>
        </w:rPr>
        <w:t xml:space="preserve"> </w:t>
      </w:r>
    </w:p>
    <w:p w14:paraId="3BD041C7" w14:textId="77777777" w:rsidR="008872D2" w:rsidRDefault="008872D2" w:rsidP="008872D2">
      <w:pPr>
        <w:spacing w:after="0" w:line="240" w:lineRule="auto"/>
        <w:rPr>
          <w:rFonts w:cs="Times New Roman"/>
        </w:rPr>
      </w:pPr>
    </w:p>
    <w:p w14:paraId="3F783DF5" w14:textId="77777777" w:rsidR="008872D2" w:rsidRDefault="008872D2" w:rsidP="008872D2">
      <w:pPr>
        <w:spacing w:after="0" w:line="240" w:lineRule="auto"/>
        <w:rPr>
          <w:rFonts w:cs="Times New Roman"/>
        </w:rPr>
      </w:pPr>
      <w:r>
        <w:rPr>
          <w:rFonts w:cs="Times New Roman"/>
        </w:rPr>
        <w:t xml:space="preserve">We will make every effort to protect your privacy. However, information important for research or public health may be stored with your tissue or blood sample. Such information may include your name, race/ethnicity, sex, and your medical history. This information may be retrieved by a government in </w:t>
      </w:r>
      <w:proofErr w:type="spellStart"/>
      <w:r>
        <w:rPr>
          <w:rFonts w:cs="Times New Roman"/>
        </w:rPr>
        <w:t>comnection</w:t>
      </w:r>
      <w:proofErr w:type="spellEnd"/>
      <w:r>
        <w:rPr>
          <w:rFonts w:cs="Times New Roman"/>
        </w:rPr>
        <w:t xml:space="preserve"> with a criminal case if the government issues a search warrant.</w:t>
      </w:r>
    </w:p>
    <w:p w14:paraId="02EDC649" w14:textId="77777777" w:rsidR="008872D2" w:rsidRDefault="008872D2" w:rsidP="008872D2">
      <w:pPr>
        <w:spacing w:after="0" w:line="240" w:lineRule="auto"/>
        <w:rPr>
          <w:rFonts w:cs="Times New Roman"/>
        </w:rPr>
      </w:pPr>
    </w:p>
    <w:p w14:paraId="76DC8FAB" w14:textId="77777777" w:rsidR="008872D2" w:rsidRDefault="008872D2" w:rsidP="008872D2">
      <w:pPr>
        <w:spacing w:after="0" w:line="240" w:lineRule="auto"/>
        <w:rPr>
          <w:rFonts w:cs="Times New Roman"/>
        </w:rPr>
      </w:pPr>
      <w:r>
        <w:rPr>
          <w:rFonts w:cs="Times New Roman"/>
        </w:rPr>
        <w:t xml:space="preserve">There is a risk that someone could get access to the stored information or specimens. In spite of the security measures and safeguards we will </w:t>
      </w:r>
      <w:proofErr w:type="gramStart"/>
      <w:r>
        <w:rPr>
          <w:rFonts w:cs="Times New Roman"/>
        </w:rPr>
        <w:t>use,</w:t>
      </w:r>
      <w:proofErr w:type="gramEnd"/>
      <w:r>
        <w:rPr>
          <w:rFonts w:cs="Times New Roman"/>
        </w:rPr>
        <w:t xml:space="preserve"> we cannot guarantee that your identify will never become known. You can reduce the risk by not sharing information about taking part in this genetic portion of the study.</w:t>
      </w:r>
    </w:p>
    <w:p w14:paraId="06809953" w14:textId="77777777" w:rsidR="008872D2" w:rsidRDefault="008872D2" w:rsidP="008872D2">
      <w:pPr>
        <w:spacing w:after="0" w:line="240" w:lineRule="auto"/>
        <w:rPr>
          <w:rFonts w:cs="Times New Roman"/>
        </w:rPr>
      </w:pPr>
    </w:p>
    <w:p w14:paraId="0E86B57C" w14:textId="77777777" w:rsidR="008872D2" w:rsidRDefault="008872D2" w:rsidP="008872D2">
      <w:pPr>
        <w:spacing w:after="0" w:line="240" w:lineRule="auto"/>
        <w:rPr>
          <w:rFonts w:cs="Times New Roman"/>
        </w:rPr>
      </w:pPr>
      <w:r>
        <w:rPr>
          <w:rFonts w:cs="Times New Roman"/>
        </w:rPr>
        <w:t xml:space="preserve">Even without your name or identifiers, genetic information is unique to you. The results of genetic research apply to both you and your family members. Genetic information used improperly to discriminate or support negative stereotypes could cause you or your family </w:t>
      </w:r>
      <w:r>
        <w:rPr>
          <w:rFonts w:cs="Times New Roman"/>
        </w:rPr>
        <w:lastRenderedPageBreak/>
        <w:t xml:space="preserve">distress. We do not </w:t>
      </w:r>
      <w:proofErr w:type="gramStart"/>
      <w:r>
        <w:rPr>
          <w:rFonts w:cs="Times New Roman"/>
        </w:rPr>
        <w:t>known</w:t>
      </w:r>
      <w:proofErr w:type="gramEnd"/>
      <w:r>
        <w:rPr>
          <w:rFonts w:cs="Times New Roman"/>
        </w:rPr>
        <w:t xml:space="preserve"> whether </w:t>
      </w:r>
      <w:proofErr w:type="spellStart"/>
      <w:r>
        <w:rPr>
          <w:rFonts w:cs="Times New Roman"/>
        </w:rPr>
        <w:t>uture</w:t>
      </w:r>
      <w:proofErr w:type="spellEnd"/>
      <w:r>
        <w:rPr>
          <w:rFonts w:cs="Times New Roman"/>
        </w:rPr>
        <w:t xml:space="preserve"> technology will make it possible for someone to trace your genetic information back to you.</w:t>
      </w:r>
    </w:p>
    <w:p w14:paraId="60ED0F97" w14:textId="77777777" w:rsidR="008872D2" w:rsidRDefault="008872D2" w:rsidP="008872D2">
      <w:pPr>
        <w:spacing w:after="0" w:line="240" w:lineRule="auto"/>
        <w:rPr>
          <w:rFonts w:cs="Times New Roman"/>
        </w:rPr>
      </w:pPr>
    </w:p>
    <w:p w14:paraId="017C00E1" w14:textId="77777777" w:rsidR="008872D2" w:rsidRDefault="008872D2" w:rsidP="008872D2">
      <w:pPr>
        <w:spacing w:after="0" w:line="240" w:lineRule="auto"/>
        <w:rPr>
          <w:rFonts w:cs="Times New Roman"/>
        </w:rPr>
      </w:pPr>
      <w:r>
        <w:rPr>
          <w:rFonts w:cs="Times New Roman"/>
        </w:rPr>
        <w:t xml:space="preserve">Other risks are that disease testing in genetic research may produce results about your medical condition. One question for you to consider is whether you should know the results of the testing and research. Knowing the results has risks. The results may cause you anxiety and other psychological distress. Also, if you tell the results to your doctor, the results may become part of your medical record. If released, the information could lead to health or life insurance discrimination, </w:t>
      </w:r>
      <w:proofErr w:type="gramStart"/>
      <w:r>
        <w:rPr>
          <w:rFonts w:cs="Times New Roman"/>
        </w:rPr>
        <w:t>job</w:t>
      </w:r>
      <w:proofErr w:type="gramEnd"/>
      <w:r>
        <w:rPr>
          <w:rFonts w:cs="Times New Roman"/>
        </w:rPr>
        <w:t xml:space="preserve"> or social discrimination. Knowing </w:t>
      </w:r>
      <w:proofErr w:type="spellStart"/>
      <w:r>
        <w:rPr>
          <w:rFonts w:cs="Times New Roman"/>
        </w:rPr>
        <w:t>thr</w:t>
      </w:r>
      <w:proofErr w:type="spellEnd"/>
      <w:r>
        <w:rPr>
          <w:rFonts w:cs="Times New Roman"/>
        </w:rPr>
        <w:t xml:space="preserve"> </w:t>
      </w:r>
      <w:proofErr w:type="spellStart"/>
      <w:r>
        <w:rPr>
          <w:rFonts w:cs="Times New Roman"/>
        </w:rPr>
        <w:t>esults</w:t>
      </w:r>
      <w:proofErr w:type="spellEnd"/>
      <w:r>
        <w:rPr>
          <w:rFonts w:cs="Times New Roman"/>
        </w:rPr>
        <w:t xml:space="preserve"> could also affect your future relationship with family members. There is a risk that other family members may learn private genetic information about you. Not knowing the results also has risks. It could mean that you will not have enough information regarding the need for treatment or the availability of a cure for a particular disease. </w:t>
      </w:r>
    </w:p>
    <w:p w14:paraId="0D3A763B" w14:textId="77777777" w:rsidR="008872D2" w:rsidRDefault="008872D2" w:rsidP="008872D2">
      <w:pPr>
        <w:spacing w:after="0" w:line="240" w:lineRule="auto"/>
        <w:rPr>
          <w:rFonts w:cs="Times New Roman"/>
        </w:rPr>
      </w:pPr>
    </w:p>
    <w:p w14:paraId="16D67BA5" w14:textId="77777777" w:rsidR="008872D2" w:rsidRPr="005E44AC" w:rsidRDefault="008872D2" w:rsidP="008872D2">
      <w:pPr>
        <w:spacing w:after="0" w:line="240" w:lineRule="auto"/>
        <w:rPr>
          <w:rFonts w:cs="Times New Roman"/>
          <w:b/>
          <w:bCs/>
          <w:u w:val="single"/>
        </w:rPr>
      </w:pPr>
      <w:r w:rsidRPr="005E44AC">
        <w:rPr>
          <w:rFonts w:cs="Times New Roman"/>
          <w:b/>
          <w:bCs/>
          <w:u w:val="single"/>
        </w:rPr>
        <w:t xml:space="preserve">Financial Considerations: </w:t>
      </w:r>
    </w:p>
    <w:p w14:paraId="3D522F7D" w14:textId="77777777" w:rsidR="008872D2" w:rsidRDefault="008872D2" w:rsidP="008872D2">
      <w:pPr>
        <w:spacing w:after="0" w:line="240" w:lineRule="auto"/>
        <w:rPr>
          <w:rFonts w:cs="Times New Roman"/>
        </w:rPr>
      </w:pPr>
      <w:r>
        <w:rPr>
          <w:rFonts w:cs="Times New Roman"/>
        </w:rPr>
        <w:t xml:space="preserve">There will be no additional costs or </w:t>
      </w:r>
      <w:proofErr w:type="spellStart"/>
      <w:r>
        <w:rPr>
          <w:rFonts w:cs="Times New Roman"/>
        </w:rPr>
        <w:t>chargest</w:t>
      </w:r>
      <w:proofErr w:type="spellEnd"/>
      <w:r>
        <w:rPr>
          <w:rFonts w:cs="Times New Roman"/>
        </w:rPr>
        <w:t xml:space="preserve"> to you for taking part in this genetic portion of the main study. You will not need to pay for sample collection or blood tests done just for the genetic testing.</w:t>
      </w:r>
    </w:p>
    <w:p w14:paraId="14F495A2" w14:textId="77777777" w:rsidR="008872D2" w:rsidRDefault="008872D2" w:rsidP="008872D2">
      <w:pPr>
        <w:spacing w:after="0" w:line="240" w:lineRule="auto"/>
        <w:rPr>
          <w:rFonts w:cs="Times New Roman"/>
        </w:rPr>
      </w:pPr>
    </w:p>
    <w:p w14:paraId="061D211A" w14:textId="77777777" w:rsidR="008872D2" w:rsidRPr="005E44AC" w:rsidRDefault="008872D2" w:rsidP="008872D2">
      <w:pPr>
        <w:spacing w:after="0" w:line="240" w:lineRule="auto"/>
        <w:rPr>
          <w:rFonts w:cs="Times New Roman"/>
          <w:color w:val="7030A0"/>
        </w:rPr>
      </w:pPr>
      <w:r w:rsidRPr="005E44AC">
        <w:rPr>
          <w:rFonts w:cs="Times New Roman"/>
          <w:color w:val="7030A0"/>
        </w:rPr>
        <w:t>Choose one: You will receive _______ for donating your sample for genetic testing. OR You will not be paid for donating your sample for genetic testing.</w:t>
      </w:r>
    </w:p>
    <w:p w14:paraId="268B8D3B" w14:textId="77777777" w:rsidR="008872D2" w:rsidRPr="005E44AC" w:rsidRDefault="008872D2" w:rsidP="008872D2">
      <w:pPr>
        <w:spacing w:after="0" w:line="240" w:lineRule="auto"/>
        <w:rPr>
          <w:rFonts w:cs="Times New Roman"/>
          <w:color w:val="7030A0"/>
        </w:rPr>
      </w:pPr>
    </w:p>
    <w:p w14:paraId="52B5DF68" w14:textId="77777777" w:rsidR="008872D2" w:rsidRDefault="008872D2" w:rsidP="008872D2">
      <w:pPr>
        <w:spacing w:after="0" w:line="240" w:lineRule="auto"/>
        <w:rPr>
          <w:rFonts w:cs="Times New Roman"/>
        </w:rPr>
      </w:pPr>
      <w:r>
        <w:rPr>
          <w:rFonts w:cs="Times New Roman"/>
        </w:rPr>
        <w:t>The sample that you provide will no longer belong to you. The research may lead to new medical knowledge, tests, treatments, or products. These products could have some financial value or be used for commercial profit. There are no plans to provide financial payment to you or your relatives if this occurs.</w:t>
      </w:r>
    </w:p>
    <w:p w14:paraId="264883DB" w14:textId="77777777" w:rsidR="008872D2" w:rsidRDefault="008872D2" w:rsidP="008872D2">
      <w:pPr>
        <w:spacing w:after="0" w:line="240" w:lineRule="auto"/>
        <w:rPr>
          <w:rFonts w:cs="Times New Roman"/>
        </w:rPr>
      </w:pPr>
    </w:p>
    <w:p w14:paraId="46F731B0" w14:textId="77777777" w:rsidR="008872D2" w:rsidRDefault="008872D2" w:rsidP="008872D2">
      <w:pPr>
        <w:spacing w:after="0" w:line="240" w:lineRule="auto"/>
        <w:rPr>
          <w:rFonts w:cs="Times New Roman"/>
          <w:b/>
          <w:bCs/>
          <w:u w:val="single"/>
        </w:rPr>
      </w:pPr>
      <w:r w:rsidRPr="00F92616">
        <w:rPr>
          <w:rFonts w:cs="Times New Roman"/>
          <w:b/>
          <w:bCs/>
          <w:u w:val="single"/>
        </w:rPr>
        <w:t xml:space="preserve">Genetic Sources: </w:t>
      </w:r>
    </w:p>
    <w:p w14:paraId="143A1192" w14:textId="77777777" w:rsidR="008872D2" w:rsidRDefault="008872D2" w:rsidP="008872D2">
      <w:pPr>
        <w:spacing w:after="0" w:line="240" w:lineRule="auto"/>
        <w:rPr>
          <w:rFonts w:cs="Times New Roman"/>
        </w:rPr>
      </w:pPr>
      <w:r w:rsidRPr="00D94DED">
        <w:rPr>
          <w:rFonts w:cs="Times New Roman"/>
        </w:rPr>
        <w:t xml:space="preserve">The following is a non-exhaustive list of material that can yield genetic material. If you are involved in the study, some or </w:t>
      </w:r>
      <w:proofErr w:type="gramStart"/>
      <w:r w:rsidRPr="00D94DED">
        <w:rPr>
          <w:rFonts w:cs="Times New Roman"/>
        </w:rPr>
        <w:t>all of</w:t>
      </w:r>
      <w:proofErr w:type="gramEnd"/>
      <w:r w:rsidRPr="00D94DED">
        <w:rPr>
          <w:rFonts w:cs="Times New Roman"/>
        </w:rPr>
        <w:t xml:space="preserve"> the following disclosures must be included:</w:t>
      </w:r>
    </w:p>
    <w:p w14:paraId="12C0BF58" w14:textId="77777777" w:rsidR="008872D2" w:rsidRDefault="008872D2" w:rsidP="008872D2">
      <w:pPr>
        <w:pStyle w:val="ListParagraph"/>
        <w:numPr>
          <w:ilvl w:val="0"/>
          <w:numId w:val="10"/>
        </w:numPr>
        <w:spacing w:after="0" w:line="240" w:lineRule="auto"/>
        <w:rPr>
          <w:rFonts w:cs="Times New Roman"/>
        </w:rPr>
      </w:pPr>
      <w:r>
        <w:rPr>
          <w:rFonts w:cs="Times New Roman"/>
        </w:rPr>
        <w:t>Saliva</w:t>
      </w:r>
    </w:p>
    <w:p w14:paraId="07795A61" w14:textId="77777777" w:rsidR="008872D2" w:rsidRDefault="008872D2" w:rsidP="008872D2">
      <w:pPr>
        <w:pStyle w:val="ListParagraph"/>
        <w:numPr>
          <w:ilvl w:val="0"/>
          <w:numId w:val="10"/>
        </w:numPr>
        <w:spacing w:after="0" w:line="240" w:lineRule="auto"/>
        <w:rPr>
          <w:rFonts w:cs="Times New Roman"/>
        </w:rPr>
      </w:pPr>
      <w:r>
        <w:rPr>
          <w:rFonts w:cs="Times New Roman"/>
        </w:rPr>
        <w:t>Hair follicles</w:t>
      </w:r>
    </w:p>
    <w:p w14:paraId="558CF2AF" w14:textId="77777777" w:rsidR="008872D2" w:rsidRDefault="008872D2" w:rsidP="008872D2">
      <w:pPr>
        <w:pStyle w:val="ListParagraph"/>
        <w:numPr>
          <w:ilvl w:val="0"/>
          <w:numId w:val="10"/>
        </w:numPr>
        <w:spacing w:after="0" w:line="240" w:lineRule="auto"/>
        <w:rPr>
          <w:rFonts w:cs="Times New Roman"/>
        </w:rPr>
      </w:pPr>
      <w:r>
        <w:rPr>
          <w:rFonts w:cs="Times New Roman"/>
        </w:rPr>
        <w:t>Skin</w:t>
      </w:r>
    </w:p>
    <w:p w14:paraId="1B470D4D" w14:textId="77777777" w:rsidR="008872D2" w:rsidRDefault="008872D2" w:rsidP="008872D2">
      <w:pPr>
        <w:pStyle w:val="ListParagraph"/>
        <w:numPr>
          <w:ilvl w:val="0"/>
          <w:numId w:val="10"/>
        </w:numPr>
        <w:spacing w:after="0" w:line="240" w:lineRule="auto"/>
        <w:rPr>
          <w:rFonts w:cs="Times New Roman"/>
        </w:rPr>
      </w:pPr>
      <w:r>
        <w:rPr>
          <w:rFonts w:cs="Times New Roman"/>
        </w:rPr>
        <w:t>Fecal matter</w:t>
      </w:r>
    </w:p>
    <w:p w14:paraId="0FD601C4" w14:textId="77777777" w:rsidR="008872D2" w:rsidRDefault="008872D2" w:rsidP="008872D2">
      <w:pPr>
        <w:pStyle w:val="ListParagraph"/>
        <w:numPr>
          <w:ilvl w:val="0"/>
          <w:numId w:val="10"/>
        </w:numPr>
        <w:spacing w:after="0" w:line="240" w:lineRule="auto"/>
        <w:rPr>
          <w:rFonts w:cs="Times New Roman"/>
        </w:rPr>
      </w:pPr>
      <w:r>
        <w:rPr>
          <w:rFonts w:cs="Times New Roman"/>
        </w:rPr>
        <w:t>Sweat</w:t>
      </w:r>
    </w:p>
    <w:p w14:paraId="200E77EC" w14:textId="77777777" w:rsidR="008872D2" w:rsidRDefault="008872D2" w:rsidP="008872D2">
      <w:pPr>
        <w:pStyle w:val="ListParagraph"/>
        <w:numPr>
          <w:ilvl w:val="0"/>
          <w:numId w:val="10"/>
        </w:numPr>
        <w:spacing w:after="0" w:line="240" w:lineRule="auto"/>
        <w:rPr>
          <w:rFonts w:cs="Times New Roman"/>
        </w:rPr>
      </w:pPr>
      <w:r>
        <w:rPr>
          <w:rFonts w:cs="Times New Roman"/>
        </w:rPr>
        <w:t>Tissue</w:t>
      </w:r>
    </w:p>
    <w:p w14:paraId="661B69A8" w14:textId="77777777" w:rsidR="008872D2" w:rsidRDefault="008872D2" w:rsidP="008872D2">
      <w:pPr>
        <w:pStyle w:val="ListParagraph"/>
        <w:numPr>
          <w:ilvl w:val="0"/>
          <w:numId w:val="10"/>
        </w:numPr>
        <w:spacing w:after="0" w:line="240" w:lineRule="auto"/>
        <w:rPr>
          <w:rFonts w:cs="Times New Roman"/>
        </w:rPr>
      </w:pPr>
      <w:r>
        <w:rPr>
          <w:rFonts w:cs="Times New Roman"/>
        </w:rPr>
        <w:t>Mucus</w:t>
      </w:r>
    </w:p>
    <w:p w14:paraId="44B13277" w14:textId="77777777" w:rsidR="008872D2" w:rsidRDefault="008872D2" w:rsidP="008872D2">
      <w:pPr>
        <w:pStyle w:val="ListParagraph"/>
        <w:numPr>
          <w:ilvl w:val="0"/>
          <w:numId w:val="10"/>
        </w:numPr>
        <w:spacing w:after="0" w:line="240" w:lineRule="auto"/>
        <w:rPr>
          <w:rFonts w:cs="Times New Roman"/>
        </w:rPr>
      </w:pPr>
      <w:r>
        <w:rPr>
          <w:rFonts w:cs="Times New Roman"/>
        </w:rPr>
        <w:t>Blood</w:t>
      </w:r>
    </w:p>
    <w:p w14:paraId="5CE9D04D" w14:textId="77777777" w:rsidR="008872D2" w:rsidRDefault="008872D2" w:rsidP="008872D2">
      <w:pPr>
        <w:pStyle w:val="ListParagraph"/>
        <w:numPr>
          <w:ilvl w:val="0"/>
          <w:numId w:val="10"/>
        </w:numPr>
        <w:spacing w:after="0" w:line="240" w:lineRule="auto"/>
        <w:rPr>
          <w:rFonts w:cs="Times New Roman"/>
        </w:rPr>
      </w:pPr>
      <w:r>
        <w:rPr>
          <w:rFonts w:cs="Times New Roman"/>
        </w:rPr>
        <w:t>Urine</w:t>
      </w:r>
    </w:p>
    <w:p w14:paraId="10E90858" w14:textId="77777777" w:rsidR="008872D2" w:rsidRDefault="008872D2" w:rsidP="008872D2">
      <w:pPr>
        <w:pStyle w:val="ListParagraph"/>
        <w:numPr>
          <w:ilvl w:val="0"/>
          <w:numId w:val="10"/>
        </w:numPr>
        <w:spacing w:after="0" w:line="240" w:lineRule="auto"/>
        <w:rPr>
          <w:rFonts w:cs="Times New Roman"/>
        </w:rPr>
      </w:pPr>
      <w:r>
        <w:rPr>
          <w:rFonts w:cs="Times New Roman"/>
        </w:rPr>
        <w:t>Semen</w:t>
      </w:r>
    </w:p>
    <w:p w14:paraId="56F1E0CC" w14:textId="77777777" w:rsidR="008872D2" w:rsidRDefault="008872D2" w:rsidP="008872D2">
      <w:pPr>
        <w:pStyle w:val="ListParagraph"/>
        <w:numPr>
          <w:ilvl w:val="0"/>
          <w:numId w:val="10"/>
        </w:numPr>
        <w:spacing w:after="0" w:line="240" w:lineRule="auto"/>
        <w:rPr>
          <w:rFonts w:cs="Times New Roman"/>
        </w:rPr>
      </w:pPr>
      <w:r>
        <w:rPr>
          <w:rFonts w:cs="Times New Roman"/>
        </w:rPr>
        <w:t>Teeth</w:t>
      </w:r>
    </w:p>
    <w:p w14:paraId="1849E13B" w14:textId="77777777" w:rsidR="008872D2" w:rsidRDefault="008872D2" w:rsidP="008872D2">
      <w:pPr>
        <w:pStyle w:val="ListParagraph"/>
        <w:numPr>
          <w:ilvl w:val="0"/>
          <w:numId w:val="10"/>
        </w:numPr>
        <w:spacing w:after="0" w:line="240" w:lineRule="auto"/>
        <w:rPr>
          <w:rFonts w:cs="Times New Roman"/>
        </w:rPr>
      </w:pPr>
      <w:r>
        <w:rPr>
          <w:rFonts w:cs="Times New Roman"/>
        </w:rPr>
        <w:t>Plaque</w:t>
      </w:r>
    </w:p>
    <w:p w14:paraId="65525638" w14:textId="77777777" w:rsidR="008872D2" w:rsidRDefault="008872D2" w:rsidP="008872D2">
      <w:pPr>
        <w:pStyle w:val="ListParagraph"/>
        <w:numPr>
          <w:ilvl w:val="0"/>
          <w:numId w:val="10"/>
        </w:numPr>
        <w:spacing w:after="0" w:line="240" w:lineRule="auto"/>
        <w:rPr>
          <w:rFonts w:cs="Times New Roman"/>
        </w:rPr>
      </w:pPr>
      <w:r>
        <w:rPr>
          <w:rFonts w:cs="Times New Roman"/>
        </w:rPr>
        <w:t>Gingival crevicular fluid</w:t>
      </w:r>
    </w:p>
    <w:p w14:paraId="22C28E9E" w14:textId="77777777" w:rsidR="008872D2" w:rsidRDefault="008872D2" w:rsidP="008872D2">
      <w:pPr>
        <w:pStyle w:val="ListParagraph"/>
        <w:numPr>
          <w:ilvl w:val="0"/>
          <w:numId w:val="10"/>
        </w:numPr>
        <w:spacing w:after="0" w:line="240" w:lineRule="auto"/>
        <w:rPr>
          <w:rFonts w:cs="Times New Roman"/>
        </w:rPr>
      </w:pPr>
      <w:r>
        <w:rPr>
          <w:rFonts w:cs="Times New Roman"/>
        </w:rPr>
        <w:t>Other tissue and fluids not yet identified as possible DNA sources</w:t>
      </w:r>
    </w:p>
    <w:p w14:paraId="1CE608EF" w14:textId="77777777" w:rsidR="008872D2" w:rsidRDefault="008872D2" w:rsidP="008872D2">
      <w:pPr>
        <w:spacing w:after="0" w:line="240" w:lineRule="auto"/>
        <w:rPr>
          <w:rFonts w:cs="Times New Roman"/>
        </w:rPr>
      </w:pPr>
    </w:p>
    <w:p w14:paraId="3FF181E1" w14:textId="77777777" w:rsidR="008872D2" w:rsidRDefault="008872D2" w:rsidP="008872D2">
      <w:pPr>
        <w:spacing w:after="0" w:line="240" w:lineRule="auto"/>
        <w:rPr>
          <w:rFonts w:cs="Times New Roman"/>
          <w:b/>
          <w:bCs/>
          <w:u w:val="single"/>
        </w:rPr>
      </w:pPr>
      <w:r w:rsidRPr="00C564EA">
        <w:rPr>
          <w:rFonts w:cs="Times New Roman"/>
          <w:b/>
          <w:bCs/>
          <w:u w:val="single"/>
        </w:rPr>
        <w:t>Alternatives:</w:t>
      </w:r>
    </w:p>
    <w:p w14:paraId="2F107266" w14:textId="77777777" w:rsidR="008872D2" w:rsidRPr="00C564EA" w:rsidRDefault="008872D2" w:rsidP="008872D2">
      <w:pPr>
        <w:spacing w:after="0" w:line="240" w:lineRule="auto"/>
        <w:rPr>
          <w:rFonts w:cs="Times New Roman"/>
        </w:rPr>
      </w:pPr>
      <w:r w:rsidRPr="00C564EA">
        <w:rPr>
          <w:rFonts w:cs="Times New Roman"/>
        </w:rPr>
        <w:lastRenderedPageBreak/>
        <w:t>If you do not want to participate in the genetic testing portion of this research study, there are no choices except not to take part. Your decision will not affect your current or future medical care.</w:t>
      </w:r>
    </w:p>
    <w:p w14:paraId="25018ED8" w14:textId="77777777" w:rsidR="008872D2" w:rsidRDefault="008872D2" w:rsidP="008872D2">
      <w:pPr>
        <w:spacing w:after="0" w:line="240" w:lineRule="auto"/>
        <w:rPr>
          <w:rFonts w:cs="Times New Roman"/>
        </w:rPr>
      </w:pPr>
    </w:p>
    <w:p w14:paraId="47D1BB80" w14:textId="77777777" w:rsidR="008872D2" w:rsidRDefault="008872D2" w:rsidP="008872D2">
      <w:pPr>
        <w:spacing w:after="0" w:line="240" w:lineRule="auto"/>
        <w:rPr>
          <w:rFonts w:cs="Times New Roman"/>
          <w:b/>
          <w:bCs/>
          <w:u w:val="single"/>
        </w:rPr>
      </w:pPr>
      <w:r w:rsidRPr="000729BA">
        <w:rPr>
          <w:rFonts w:cs="Times New Roman"/>
          <w:b/>
          <w:bCs/>
          <w:u w:val="single"/>
        </w:rPr>
        <w:t>Genetic Testing Consent Questions:</w:t>
      </w:r>
    </w:p>
    <w:p w14:paraId="5412FED5" w14:textId="77777777" w:rsidR="008872D2" w:rsidRDefault="008872D2" w:rsidP="008872D2">
      <w:pPr>
        <w:spacing w:after="0" w:line="240" w:lineRule="auto"/>
        <w:rPr>
          <w:rFonts w:cs="Times New Roman"/>
        </w:rPr>
      </w:pPr>
      <w:r>
        <w:rPr>
          <w:rFonts w:cs="Times New Roman"/>
        </w:rPr>
        <w:t xml:space="preserve">Please place a check in each box to give consent to each item. Understand that failing to consent to all or some of these terms may result in refusal to be allowed to continue to participate in the genetic testing portion of the research. Unless stated otherwise, leaving a box blank is seen as </w:t>
      </w:r>
      <w:r w:rsidRPr="000F30BA">
        <w:rPr>
          <w:rFonts w:cs="Times New Roman"/>
          <w:b/>
          <w:bCs/>
        </w:rPr>
        <w:t>NOT</w:t>
      </w:r>
      <w:r>
        <w:rPr>
          <w:rFonts w:cs="Times New Roman"/>
        </w:rPr>
        <w:t xml:space="preserve"> giving consent.</w:t>
      </w:r>
    </w:p>
    <w:p w14:paraId="77C70957" w14:textId="77777777" w:rsidR="008872D2" w:rsidRDefault="008872D2" w:rsidP="008872D2">
      <w:pPr>
        <w:spacing w:after="0" w:line="240" w:lineRule="auto"/>
        <w:rPr>
          <w:rFonts w:cs="Times New Roman"/>
        </w:rPr>
      </w:pPr>
    </w:p>
    <w:p w14:paraId="29BE5840" w14:textId="77777777" w:rsidR="008872D2" w:rsidRDefault="008872D2" w:rsidP="008872D2">
      <w:pPr>
        <w:spacing w:line="240" w:lineRule="auto"/>
        <w:rPr>
          <w:rFonts w:cs="Times New Roman"/>
          <w:b/>
          <w:szCs w:val="24"/>
        </w:rPr>
      </w:pPr>
      <w:r w:rsidRPr="00E91001">
        <w:rPr>
          <w:rFonts w:cs="Times New Roman"/>
          <w:b/>
          <w:szCs w:val="24"/>
        </w:rPr>
        <w:t xml:space="preserve">Consent to access health records </w:t>
      </w:r>
      <w:r w:rsidRPr="00E91001">
        <w:rPr>
          <w:rFonts w:cs="Times New Roman"/>
          <w:color w:val="7030A0"/>
          <w:szCs w:val="24"/>
        </w:rPr>
        <w:t>(If applicable)</w:t>
      </w:r>
      <w:r w:rsidRPr="00E91001">
        <w:rPr>
          <w:rFonts w:cs="Times New Roman"/>
          <w:b/>
          <w:szCs w:val="24"/>
        </w:rPr>
        <w:t>:</w:t>
      </w:r>
    </w:p>
    <w:bookmarkStart w:id="0" w:name="_Hlk34726774"/>
    <w:p w14:paraId="064C5CA8" w14:textId="77777777" w:rsidR="008872D2" w:rsidRDefault="008872D2" w:rsidP="008872D2">
      <w:pPr>
        <w:spacing w:after="0" w:line="240" w:lineRule="auto"/>
        <w:rPr>
          <w:rFonts w:cs="Times New Roman"/>
          <w:szCs w:val="24"/>
        </w:rPr>
      </w:pPr>
      <w:sdt>
        <w:sdtPr>
          <w:rPr>
            <w:rFonts w:cs="Times New Roman"/>
            <w:szCs w:val="24"/>
          </w:rPr>
          <w:id w:val="-403458756"/>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sidRPr="00E91001">
        <w:rPr>
          <w:rFonts w:cs="Times New Roman"/>
          <w:szCs w:val="24"/>
        </w:rPr>
        <w:t xml:space="preserve"> </w:t>
      </w:r>
      <w:r>
        <w:rPr>
          <w:rFonts w:cs="Times New Roman"/>
          <w:szCs w:val="24"/>
        </w:rPr>
        <w:t>YES</w:t>
      </w:r>
      <w:r w:rsidRPr="00E91001">
        <w:rPr>
          <w:rFonts w:cs="Times New Roman"/>
          <w:szCs w:val="24"/>
        </w:rPr>
        <w:t xml:space="preserve"> </w:t>
      </w:r>
      <w:r>
        <w:rPr>
          <w:rFonts w:cs="Times New Roman"/>
          <w:szCs w:val="24"/>
        </w:rPr>
        <w:t xml:space="preserve">     </w:t>
      </w:r>
      <w:sdt>
        <w:sdtPr>
          <w:rPr>
            <w:rFonts w:cs="Times New Roman"/>
            <w:szCs w:val="24"/>
          </w:rPr>
          <w:id w:val="1392318805"/>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sidRPr="00E91001">
        <w:rPr>
          <w:rFonts w:cs="Times New Roman"/>
          <w:szCs w:val="24"/>
        </w:rPr>
        <w:t xml:space="preserve"> </w:t>
      </w:r>
      <w:r>
        <w:rPr>
          <w:rFonts w:cs="Times New Roman"/>
          <w:szCs w:val="24"/>
        </w:rPr>
        <w:t xml:space="preserve">NO   </w:t>
      </w:r>
      <w:bookmarkEnd w:id="0"/>
      <w:r w:rsidRPr="00E91001">
        <w:rPr>
          <w:rFonts w:cs="Times New Roman"/>
          <w:szCs w:val="24"/>
        </w:rPr>
        <w:t xml:space="preserve">I consent to the researchers accessing and using my protected health </w:t>
      </w:r>
    </w:p>
    <w:p w14:paraId="3A8B3E7F" w14:textId="77777777" w:rsidR="008872D2" w:rsidRDefault="008872D2" w:rsidP="008872D2">
      <w:pPr>
        <w:spacing w:after="0" w:line="240" w:lineRule="auto"/>
        <w:rPr>
          <w:rFonts w:cs="Times New Roman"/>
          <w:szCs w:val="24"/>
        </w:rPr>
      </w:pPr>
      <w:r>
        <w:rPr>
          <w:rFonts w:cs="Times New Roman"/>
          <w:szCs w:val="24"/>
        </w:rPr>
        <w:tab/>
      </w:r>
      <w:r>
        <w:rPr>
          <w:rFonts w:cs="Times New Roman"/>
          <w:szCs w:val="24"/>
        </w:rPr>
        <w:tab/>
        <w:t xml:space="preserve">         </w:t>
      </w:r>
      <w:r w:rsidRPr="00E03CD3">
        <w:rPr>
          <w:rFonts w:cs="Times New Roman"/>
          <w:szCs w:val="24"/>
        </w:rPr>
        <w:t>information as outlined in the Request for HIPPA Authorization section.</w:t>
      </w:r>
      <w:r>
        <w:rPr>
          <w:rFonts w:cs="Times New Roman"/>
          <w:szCs w:val="24"/>
        </w:rPr>
        <w:tab/>
      </w:r>
    </w:p>
    <w:p w14:paraId="0AE96116" w14:textId="77777777" w:rsidR="008872D2" w:rsidRPr="00E91001" w:rsidRDefault="008872D2" w:rsidP="008872D2">
      <w:pPr>
        <w:spacing w:after="0" w:line="240" w:lineRule="auto"/>
        <w:rPr>
          <w:rFonts w:cs="Times New Roman"/>
          <w:szCs w:val="24"/>
        </w:rPr>
      </w:pPr>
    </w:p>
    <w:bookmarkStart w:id="1" w:name="_Hlk34726538"/>
    <w:p w14:paraId="363E3F64" w14:textId="77777777" w:rsidR="008872D2" w:rsidRDefault="008872D2" w:rsidP="008872D2">
      <w:pPr>
        <w:spacing w:after="0" w:line="240" w:lineRule="auto"/>
        <w:rPr>
          <w:rFonts w:cs="Times New Roman"/>
          <w:szCs w:val="24"/>
        </w:rPr>
      </w:pPr>
      <w:sdt>
        <w:sdtPr>
          <w:rPr>
            <w:rFonts w:cs="Times New Roman"/>
            <w:szCs w:val="24"/>
          </w:rPr>
          <w:id w:val="809285561"/>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bookmarkEnd w:id="1"/>
      <w:r w:rsidRPr="00E91001">
        <w:rPr>
          <w:rFonts w:cs="Times New Roman"/>
          <w:szCs w:val="24"/>
        </w:rPr>
        <w:t xml:space="preserve">  </w:t>
      </w:r>
      <w:r>
        <w:rPr>
          <w:rFonts w:cs="Times New Roman"/>
          <w:szCs w:val="24"/>
        </w:rPr>
        <w:t>YES</w:t>
      </w:r>
      <w:r w:rsidRPr="00E91001">
        <w:rPr>
          <w:rFonts w:cs="Times New Roman"/>
          <w:szCs w:val="24"/>
        </w:rPr>
        <w:t xml:space="preserve"> </w:t>
      </w:r>
      <w:r>
        <w:rPr>
          <w:rFonts w:cs="Times New Roman"/>
          <w:szCs w:val="24"/>
        </w:rPr>
        <w:t xml:space="preserve">    </w:t>
      </w:r>
      <w:sdt>
        <w:sdtPr>
          <w:rPr>
            <w:rFonts w:cs="Times New Roman"/>
            <w:szCs w:val="24"/>
          </w:rPr>
          <w:id w:val="-1184207648"/>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sidRPr="00E91001">
        <w:rPr>
          <w:rFonts w:cs="Times New Roman"/>
          <w:szCs w:val="24"/>
        </w:rPr>
        <w:t xml:space="preserve"> </w:t>
      </w:r>
      <w:r>
        <w:rPr>
          <w:rFonts w:cs="Times New Roman"/>
          <w:szCs w:val="24"/>
        </w:rPr>
        <w:t xml:space="preserve">NO </w:t>
      </w:r>
      <w:r w:rsidRPr="00E91001">
        <w:rPr>
          <w:rFonts w:cs="Times New Roman"/>
          <w:color w:val="7030A0"/>
          <w:szCs w:val="24"/>
        </w:rPr>
        <w:t xml:space="preserve">(Include/remove as applicable.) </w:t>
      </w:r>
      <w:r w:rsidRPr="00E91001">
        <w:rPr>
          <w:rFonts w:cs="Times New Roman"/>
          <w:szCs w:val="24"/>
        </w:rPr>
        <w:t xml:space="preserve">I consent to some health information being </w:t>
      </w:r>
    </w:p>
    <w:p w14:paraId="0D12B43A" w14:textId="77777777" w:rsidR="008872D2" w:rsidRDefault="008872D2" w:rsidP="008872D2">
      <w:pPr>
        <w:spacing w:after="0" w:line="240" w:lineRule="auto"/>
        <w:rPr>
          <w:rFonts w:cs="Times New Roman"/>
          <w:szCs w:val="24"/>
        </w:rPr>
      </w:pPr>
      <w:r>
        <w:rPr>
          <w:rFonts w:cs="Times New Roman"/>
          <w:szCs w:val="24"/>
        </w:rPr>
        <w:tab/>
      </w:r>
      <w:r>
        <w:rPr>
          <w:rFonts w:cs="Times New Roman"/>
          <w:szCs w:val="24"/>
        </w:rPr>
        <w:tab/>
        <w:t xml:space="preserve">        </w:t>
      </w:r>
      <w:r w:rsidRPr="00E03CD3">
        <w:rPr>
          <w:rFonts w:cs="Times New Roman"/>
          <w:szCs w:val="24"/>
        </w:rPr>
        <w:t xml:space="preserve">included in my genetic sample. This will make your sample more useful for </w:t>
      </w:r>
    </w:p>
    <w:p w14:paraId="2198C0D5" w14:textId="77777777" w:rsidR="008872D2" w:rsidRDefault="008872D2" w:rsidP="008872D2">
      <w:pPr>
        <w:spacing w:after="0" w:line="240" w:lineRule="auto"/>
        <w:rPr>
          <w:rFonts w:cs="Times New Roman"/>
          <w:szCs w:val="24"/>
        </w:rPr>
      </w:pPr>
      <w:r>
        <w:rPr>
          <w:rFonts w:cs="Times New Roman"/>
          <w:szCs w:val="24"/>
        </w:rPr>
        <w:t xml:space="preserve">                                </w:t>
      </w:r>
      <w:r w:rsidRPr="00E03CD3">
        <w:rPr>
          <w:rFonts w:cs="Times New Roman"/>
          <w:szCs w:val="24"/>
        </w:rPr>
        <w:t>research in the future.</w:t>
      </w:r>
      <w:r w:rsidRPr="00E03CD3">
        <w:rPr>
          <w:rFonts w:cs="Times New Roman"/>
          <w:szCs w:val="24"/>
        </w:rPr>
        <w:tab/>
      </w:r>
    </w:p>
    <w:p w14:paraId="7C2A61D9" w14:textId="77777777" w:rsidR="008872D2" w:rsidRPr="00E91001" w:rsidRDefault="008872D2" w:rsidP="008872D2">
      <w:pPr>
        <w:spacing w:after="0" w:line="240" w:lineRule="auto"/>
        <w:rPr>
          <w:rFonts w:cs="Times New Roman"/>
          <w:szCs w:val="24"/>
        </w:rPr>
      </w:pPr>
    </w:p>
    <w:p w14:paraId="00F8C410" w14:textId="77777777" w:rsidR="008872D2" w:rsidRDefault="008872D2" w:rsidP="008872D2">
      <w:pPr>
        <w:spacing w:after="0" w:line="240" w:lineRule="auto"/>
        <w:rPr>
          <w:rFonts w:cs="Times New Roman"/>
          <w:szCs w:val="24"/>
        </w:rPr>
      </w:pPr>
      <w:sdt>
        <w:sdtPr>
          <w:rPr>
            <w:rFonts w:cs="Times New Roman"/>
            <w:szCs w:val="24"/>
          </w:rPr>
          <w:id w:val="-1568714086"/>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sidRPr="00E91001">
        <w:rPr>
          <w:rFonts w:cs="Times New Roman"/>
          <w:szCs w:val="24"/>
        </w:rPr>
        <w:t xml:space="preserve"> </w:t>
      </w:r>
      <w:r>
        <w:rPr>
          <w:rFonts w:cs="Times New Roman"/>
          <w:szCs w:val="24"/>
        </w:rPr>
        <w:t xml:space="preserve">YES      </w:t>
      </w:r>
      <w:sdt>
        <w:sdtPr>
          <w:rPr>
            <w:rFonts w:cs="Times New Roman"/>
            <w:szCs w:val="24"/>
          </w:rPr>
          <w:id w:val="-540897362"/>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Pr>
          <w:rFonts w:cs="Times New Roman"/>
          <w:szCs w:val="24"/>
        </w:rPr>
        <w:t xml:space="preserve"> </w:t>
      </w:r>
      <w:r w:rsidRPr="00E91001">
        <w:rPr>
          <w:rFonts w:cs="Times New Roman"/>
          <w:szCs w:val="24"/>
        </w:rPr>
        <w:t xml:space="preserve"> </w:t>
      </w:r>
      <w:r>
        <w:rPr>
          <w:rFonts w:cs="Times New Roman"/>
          <w:szCs w:val="24"/>
        </w:rPr>
        <w:t xml:space="preserve">NO </w:t>
      </w:r>
      <w:r w:rsidRPr="00E91001">
        <w:rPr>
          <w:rFonts w:cs="Times New Roman"/>
          <w:color w:val="7030A0"/>
          <w:szCs w:val="24"/>
        </w:rPr>
        <w:t xml:space="preserve">(Include/remove as applicable.) </w:t>
      </w:r>
      <w:r w:rsidRPr="00E91001">
        <w:rPr>
          <w:rFonts w:cs="Times New Roman"/>
          <w:szCs w:val="24"/>
        </w:rPr>
        <w:t xml:space="preserve">I consent to future access </w:t>
      </w:r>
      <w:r>
        <w:rPr>
          <w:rFonts w:cs="Times New Roman"/>
          <w:szCs w:val="24"/>
        </w:rPr>
        <w:t>to</w:t>
      </w:r>
      <w:r w:rsidRPr="00E91001">
        <w:rPr>
          <w:rFonts w:cs="Times New Roman"/>
          <w:szCs w:val="24"/>
        </w:rPr>
        <w:t xml:space="preserve"> my health </w:t>
      </w:r>
    </w:p>
    <w:p w14:paraId="62864199" w14:textId="77777777" w:rsidR="008872D2" w:rsidRDefault="008872D2" w:rsidP="008872D2">
      <w:pPr>
        <w:spacing w:after="0" w:line="240" w:lineRule="auto"/>
        <w:rPr>
          <w:rFonts w:cs="Times New Roman"/>
          <w:szCs w:val="24"/>
        </w:rPr>
      </w:pPr>
      <w:r>
        <w:rPr>
          <w:rFonts w:cs="Times New Roman"/>
          <w:szCs w:val="24"/>
        </w:rPr>
        <w:tab/>
      </w:r>
      <w:r>
        <w:rPr>
          <w:rFonts w:cs="Times New Roman"/>
          <w:szCs w:val="24"/>
        </w:rPr>
        <w:tab/>
        <w:t xml:space="preserve">        </w:t>
      </w:r>
      <w:r w:rsidRPr="00E03CD3">
        <w:rPr>
          <w:rFonts w:cs="Times New Roman"/>
          <w:szCs w:val="24"/>
        </w:rPr>
        <w:t>records to update my genetic sample.</w:t>
      </w:r>
    </w:p>
    <w:p w14:paraId="538F75BB" w14:textId="77777777" w:rsidR="008872D2" w:rsidRPr="00E91001" w:rsidRDefault="008872D2" w:rsidP="008872D2">
      <w:pPr>
        <w:spacing w:after="0" w:line="240" w:lineRule="auto"/>
        <w:rPr>
          <w:rFonts w:cs="Times New Roman"/>
          <w:szCs w:val="24"/>
        </w:rPr>
      </w:pPr>
    </w:p>
    <w:p w14:paraId="41A4627F" w14:textId="77777777" w:rsidR="008872D2" w:rsidRPr="00E91001" w:rsidRDefault="008872D2" w:rsidP="008872D2">
      <w:pPr>
        <w:rPr>
          <w:rFonts w:cs="Times New Roman"/>
          <w:b/>
          <w:szCs w:val="24"/>
        </w:rPr>
      </w:pPr>
      <w:r w:rsidRPr="00E91001">
        <w:rPr>
          <w:rFonts w:cs="Times New Roman"/>
          <w:b/>
          <w:szCs w:val="24"/>
        </w:rPr>
        <w:t>Financial consent:</w:t>
      </w:r>
    </w:p>
    <w:p w14:paraId="5A637AA0" w14:textId="77777777" w:rsidR="008872D2" w:rsidRDefault="008872D2" w:rsidP="008872D2">
      <w:pPr>
        <w:spacing w:after="0"/>
        <w:rPr>
          <w:rFonts w:cs="Times New Roman"/>
          <w:szCs w:val="24"/>
        </w:rPr>
      </w:pPr>
      <w:sdt>
        <w:sdtPr>
          <w:rPr>
            <w:rFonts w:cs="Times New Roman"/>
            <w:szCs w:val="24"/>
          </w:rPr>
          <w:id w:val="1183480863"/>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sidRPr="00E91001">
        <w:rPr>
          <w:rFonts w:cs="Times New Roman"/>
          <w:szCs w:val="24"/>
        </w:rPr>
        <w:t xml:space="preserve"> </w:t>
      </w:r>
      <w:r>
        <w:rPr>
          <w:rFonts w:cs="Times New Roman"/>
          <w:szCs w:val="24"/>
        </w:rPr>
        <w:t>YES</w:t>
      </w:r>
      <w:r w:rsidRPr="00E91001">
        <w:rPr>
          <w:rFonts w:cs="Times New Roman"/>
          <w:szCs w:val="24"/>
        </w:rPr>
        <w:t xml:space="preserve"> </w:t>
      </w:r>
      <w:r>
        <w:rPr>
          <w:rFonts w:cs="Times New Roman"/>
          <w:szCs w:val="24"/>
        </w:rPr>
        <w:t xml:space="preserve">     </w:t>
      </w:r>
      <w:sdt>
        <w:sdtPr>
          <w:rPr>
            <w:rFonts w:cs="Times New Roman"/>
            <w:szCs w:val="24"/>
          </w:rPr>
          <w:id w:val="353315966"/>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sidRPr="00E91001">
        <w:rPr>
          <w:rFonts w:cs="Times New Roman"/>
          <w:szCs w:val="24"/>
        </w:rPr>
        <w:t xml:space="preserve"> </w:t>
      </w:r>
      <w:r>
        <w:rPr>
          <w:rFonts w:cs="Times New Roman"/>
          <w:szCs w:val="24"/>
        </w:rPr>
        <w:t xml:space="preserve">NO   </w:t>
      </w:r>
      <w:r w:rsidRPr="00E91001">
        <w:rPr>
          <w:rFonts w:cs="Times New Roman"/>
          <w:szCs w:val="24"/>
        </w:rPr>
        <w:t xml:space="preserve">I wish to donate my tissue to WVU. This tissue may be used in future </w:t>
      </w:r>
    </w:p>
    <w:p w14:paraId="356439D2" w14:textId="77777777" w:rsidR="008872D2" w:rsidRDefault="008872D2" w:rsidP="008872D2">
      <w:pPr>
        <w:spacing w:after="0"/>
        <w:rPr>
          <w:rFonts w:cs="Times New Roman"/>
          <w:szCs w:val="24"/>
        </w:rPr>
      </w:pPr>
      <w:r>
        <w:rPr>
          <w:rFonts w:cs="Times New Roman"/>
          <w:szCs w:val="24"/>
        </w:rPr>
        <w:t xml:space="preserve"> </w:t>
      </w:r>
      <w:r>
        <w:rPr>
          <w:rFonts w:cs="Times New Roman"/>
          <w:szCs w:val="24"/>
        </w:rPr>
        <w:tab/>
      </w:r>
      <w:r>
        <w:rPr>
          <w:rFonts w:cs="Times New Roman"/>
          <w:szCs w:val="24"/>
        </w:rPr>
        <w:tab/>
        <w:t xml:space="preserve">         s</w:t>
      </w:r>
      <w:r w:rsidRPr="00E03CD3">
        <w:rPr>
          <w:rFonts w:cs="Times New Roman"/>
          <w:szCs w:val="24"/>
        </w:rPr>
        <w:t>tudies.</w:t>
      </w:r>
    </w:p>
    <w:p w14:paraId="610B0421" w14:textId="77777777" w:rsidR="008872D2" w:rsidRPr="00E91001" w:rsidRDefault="008872D2" w:rsidP="008872D2">
      <w:pPr>
        <w:spacing w:after="0"/>
        <w:rPr>
          <w:rFonts w:cs="Times New Roman"/>
          <w:szCs w:val="24"/>
        </w:rPr>
      </w:pPr>
    </w:p>
    <w:p w14:paraId="7EAA53D4" w14:textId="77777777" w:rsidR="008872D2" w:rsidRDefault="008872D2" w:rsidP="008872D2">
      <w:pPr>
        <w:rPr>
          <w:rFonts w:cs="Times New Roman"/>
          <w:szCs w:val="24"/>
        </w:rPr>
      </w:pPr>
      <w:r w:rsidRPr="00E91001">
        <w:rPr>
          <w:rFonts w:cs="Times New Roman"/>
          <w:szCs w:val="24"/>
        </w:rPr>
        <w:t xml:space="preserve">Below is a list of things that may happen </w:t>
      </w:r>
      <w:proofErr w:type="gramStart"/>
      <w:r w:rsidRPr="00E91001">
        <w:rPr>
          <w:rFonts w:cs="Times New Roman"/>
          <w:szCs w:val="24"/>
        </w:rPr>
        <w:t>as a result of</w:t>
      </w:r>
      <w:proofErr w:type="gramEnd"/>
      <w:r w:rsidRPr="00E91001">
        <w:rPr>
          <w:rFonts w:cs="Times New Roman"/>
          <w:szCs w:val="24"/>
        </w:rPr>
        <w:t xml:space="preserve"> your donation. Please check each box to indicate being notified about them:</w:t>
      </w:r>
    </w:p>
    <w:p w14:paraId="675EF728" w14:textId="77777777" w:rsidR="008872D2" w:rsidRDefault="008872D2" w:rsidP="008872D2">
      <w:pPr>
        <w:spacing w:after="0"/>
        <w:rPr>
          <w:rFonts w:cs="Times New Roman"/>
          <w:szCs w:val="24"/>
        </w:rPr>
      </w:pPr>
      <w:sdt>
        <w:sdtPr>
          <w:rPr>
            <w:rFonts w:cs="Times New Roman"/>
            <w:szCs w:val="24"/>
          </w:rPr>
          <w:id w:val="-559094098"/>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sidRPr="00E91001">
        <w:rPr>
          <w:rFonts w:cs="Times New Roman"/>
          <w:szCs w:val="24"/>
        </w:rPr>
        <w:t xml:space="preserve"> </w:t>
      </w:r>
      <w:r>
        <w:rPr>
          <w:rFonts w:cs="Times New Roman"/>
          <w:szCs w:val="24"/>
        </w:rPr>
        <w:t>YES</w:t>
      </w:r>
      <w:r w:rsidRPr="00E91001">
        <w:rPr>
          <w:rFonts w:cs="Times New Roman"/>
          <w:szCs w:val="24"/>
        </w:rPr>
        <w:t xml:space="preserve"> </w:t>
      </w:r>
      <w:r>
        <w:rPr>
          <w:rFonts w:cs="Times New Roman"/>
          <w:szCs w:val="24"/>
        </w:rPr>
        <w:t xml:space="preserve">     </w:t>
      </w:r>
      <w:sdt>
        <w:sdtPr>
          <w:rPr>
            <w:rFonts w:cs="Times New Roman"/>
            <w:szCs w:val="24"/>
          </w:rPr>
          <w:id w:val="-63966161"/>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sidRPr="00E91001">
        <w:rPr>
          <w:rFonts w:cs="Times New Roman"/>
          <w:szCs w:val="24"/>
        </w:rPr>
        <w:t xml:space="preserve"> </w:t>
      </w:r>
      <w:r>
        <w:rPr>
          <w:rFonts w:cs="Times New Roman"/>
          <w:szCs w:val="24"/>
        </w:rPr>
        <w:t xml:space="preserve">NO   </w:t>
      </w:r>
      <w:r w:rsidRPr="00E91001">
        <w:rPr>
          <w:rFonts w:cs="Times New Roman"/>
          <w:szCs w:val="24"/>
        </w:rPr>
        <w:t xml:space="preserve">I realize and accept my genetic data may be sold to other companies </w:t>
      </w:r>
    </w:p>
    <w:p w14:paraId="413C9F36" w14:textId="77777777" w:rsidR="008872D2" w:rsidRPr="00E91001" w:rsidRDefault="008872D2" w:rsidP="008872D2">
      <w:pPr>
        <w:spacing w:after="0"/>
        <w:rPr>
          <w:rFonts w:cs="Times New Roman"/>
          <w:szCs w:val="24"/>
        </w:rPr>
      </w:pPr>
      <w:r>
        <w:rPr>
          <w:rFonts w:cs="Times New Roman"/>
          <w:szCs w:val="24"/>
        </w:rPr>
        <w:tab/>
      </w:r>
      <w:r>
        <w:rPr>
          <w:rFonts w:cs="Times New Roman"/>
          <w:szCs w:val="24"/>
        </w:rPr>
        <w:tab/>
        <w:t xml:space="preserve">        </w:t>
      </w:r>
      <w:r w:rsidRPr="00E03CD3">
        <w:rPr>
          <w:rFonts w:cs="Times New Roman"/>
          <w:szCs w:val="24"/>
        </w:rPr>
        <w:t>involved in the research.</w:t>
      </w:r>
    </w:p>
    <w:p w14:paraId="4DB4A0C0" w14:textId="77777777" w:rsidR="008872D2" w:rsidRDefault="008872D2" w:rsidP="008872D2">
      <w:pPr>
        <w:spacing w:after="0"/>
        <w:rPr>
          <w:rFonts w:cs="Times New Roman"/>
          <w:szCs w:val="24"/>
        </w:rPr>
      </w:pPr>
      <w:sdt>
        <w:sdtPr>
          <w:rPr>
            <w:rFonts w:cs="Times New Roman"/>
            <w:szCs w:val="24"/>
          </w:rPr>
          <w:id w:val="1268114287"/>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sidRPr="00E91001">
        <w:rPr>
          <w:rFonts w:cs="Times New Roman"/>
          <w:szCs w:val="24"/>
        </w:rPr>
        <w:t xml:space="preserve"> </w:t>
      </w:r>
      <w:r>
        <w:rPr>
          <w:rFonts w:cs="Times New Roman"/>
          <w:szCs w:val="24"/>
        </w:rPr>
        <w:t>YES</w:t>
      </w:r>
      <w:r w:rsidRPr="00E91001">
        <w:rPr>
          <w:rFonts w:cs="Times New Roman"/>
          <w:szCs w:val="24"/>
        </w:rPr>
        <w:t xml:space="preserve"> </w:t>
      </w:r>
      <w:r>
        <w:rPr>
          <w:rFonts w:cs="Times New Roman"/>
          <w:szCs w:val="24"/>
        </w:rPr>
        <w:t xml:space="preserve">     </w:t>
      </w:r>
      <w:sdt>
        <w:sdtPr>
          <w:rPr>
            <w:rFonts w:cs="Times New Roman"/>
            <w:szCs w:val="24"/>
          </w:rPr>
          <w:id w:val="-1965111815"/>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sidRPr="00E91001">
        <w:rPr>
          <w:rFonts w:cs="Times New Roman"/>
          <w:szCs w:val="24"/>
        </w:rPr>
        <w:t xml:space="preserve"> </w:t>
      </w:r>
      <w:r>
        <w:rPr>
          <w:rFonts w:cs="Times New Roman"/>
          <w:szCs w:val="24"/>
        </w:rPr>
        <w:t xml:space="preserve">NO   </w:t>
      </w:r>
      <w:r w:rsidRPr="00E91001">
        <w:rPr>
          <w:rFonts w:cs="Times New Roman"/>
          <w:szCs w:val="24"/>
        </w:rPr>
        <w:t xml:space="preserve">I realize and accept my genetic data may be sold to data brokers. They may </w:t>
      </w:r>
    </w:p>
    <w:p w14:paraId="2587C031" w14:textId="77777777" w:rsidR="008872D2" w:rsidRDefault="008872D2" w:rsidP="008872D2">
      <w:pPr>
        <w:spacing w:after="0"/>
        <w:rPr>
          <w:rFonts w:cs="Times New Roman"/>
          <w:szCs w:val="24"/>
        </w:rPr>
      </w:pPr>
      <w:r>
        <w:rPr>
          <w:rFonts w:cs="Times New Roman"/>
          <w:szCs w:val="24"/>
        </w:rPr>
        <w:tab/>
      </w:r>
      <w:r>
        <w:rPr>
          <w:rFonts w:cs="Times New Roman"/>
          <w:szCs w:val="24"/>
        </w:rPr>
        <w:tab/>
        <w:t xml:space="preserve">         </w:t>
      </w:r>
      <w:r w:rsidRPr="00E03CD3">
        <w:rPr>
          <w:rFonts w:cs="Times New Roman"/>
          <w:szCs w:val="24"/>
        </w:rPr>
        <w:t xml:space="preserve">then go on to sell my data to other companies or even state or federal </w:t>
      </w:r>
    </w:p>
    <w:p w14:paraId="63E4D47E" w14:textId="77777777" w:rsidR="008872D2" w:rsidRDefault="008872D2" w:rsidP="008872D2">
      <w:pPr>
        <w:spacing w:after="0"/>
        <w:rPr>
          <w:rFonts w:cs="Times New Roman"/>
          <w:szCs w:val="24"/>
        </w:rPr>
      </w:pPr>
      <w:r>
        <w:rPr>
          <w:rFonts w:cs="Times New Roman"/>
          <w:szCs w:val="24"/>
        </w:rPr>
        <w:tab/>
      </w:r>
      <w:r>
        <w:rPr>
          <w:rFonts w:cs="Times New Roman"/>
          <w:szCs w:val="24"/>
        </w:rPr>
        <w:tab/>
        <w:t xml:space="preserve">         </w:t>
      </w:r>
      <w:r w:rsidRPr="00E03CD3">
        <w:rPr>
          <w:rFonts w:cs="Times New Roman"/>
          <w:szCs w:val="24"/>
        </w:rPr>
        <w:t>governments for use in law enforcement or insurance purposes.</w:t>
      </w:r>
    </w:p>
    <w:p w14:paraId="5CB8C48E" w14:textId="77777777" w:rsidR="008872D2" w:rsidRPr="00E91001" w:rsidRDefault="008872D2" w:rsidP="008872D2">
      <w:pPr>
        <w:spacing w:after="0"/>
        <w:rPr>
          <w:rFonts w:cs="Times New Roman"/>
          <w:szCs w:val="24"/>
        </w:rPr>
      </w:pPr>
    </w:p>
    <w:p w14:paraId="3759732C" w14:textId="77777777" w:rsidR="008872D2" w:rsidRDefault="008872D2" w:rsidP="008872D2">
      <w:pPr>
        <w:spacing w:after="0"/>
        <w:rPr>
          <w:rFonts w:cs="Times New Roman"/>
          <w:szCs w:val="24"/>
        </w:rPr>
      </w:pPr>
      <w:sdt>
        <w:sdtPr>
          <w:rPr>
            <w:rFonts w:cs="Times New Roman"/>
            <w:szCs w:val="24"/>
          </w:rPr>
          <w:id w:val="731974607"/>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sidRPr="00E91001">
        <w:rPr>
          <w:rFonts w:cs="Times New Roman"/>
          <w:szCs w:val="24"/>
        </w:rPr>
        <w:t xml:space="preserve"> </w:t>
      </w:r>
      <w:r>
        <w:rPr>
          <w:rFonts w:cs="Times New Roman"/>
          <w:szCs w:val="24"/>
        </w:rPr>
        <w:t>YES</w:t>
      </w:r>
      <w:r w:rsidRPr="00E91001">
        <w:rPr>
          <w:rFonts w:cs="Times New Roman"/>
          <w:szCs w:val="24"/>
        </w:rPr>
        <w:t xml:space="preserve"> </w:t>
      </w:r>
      <w:r>
        <w:rPr>
          <w:rFonts w:cs="Times New Roman"/>
          <w:szCs w:val="24"/>
        </w:rPr>
        <w:t xml:space="preserve">     </w:t>
      </w:r>
      <w:sdt>
        <w:sdtPr>
          <w:rPr>
            <w:rFonts w:cs="Times New Roman"/>
            <w:szCs w:val="24"/>
          </w:rPr>
          <w:id w:val="1402862624"/>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sidRPr="00E91001">
        <w:rPr>
          <w:rFonts w:cs="Times New Roman"/>
          <w:szCs w:val="24"/>
        </w:rPr>
        <w:t xml:space="preserve"> </w:t>
      </w:r>
      <w:r>
        <w:rPr>
          <w:rFonts w:cs="Times New Roman"/>
          <w:szCs w:val="24"/>
        </w:rPr>
        <w:t xml:space="preserve">NO   </w:t>
      </w:r>
      <w:r w:rsidRPr="00E91001">
        <w:rPr>
          <w:rFonts w:cs="Times New Roman"/>
          <w:szCs w:val="24"/>
        </w:rPr>
        <w:t xml:space="preserve">I realize and accept my genetic data may be patented only after having been </w:t>
      </w:r>
    </w:p>
    <w:p w14:paraId="7DA434EC" w14:textId="77777777" w:rsidR="008872D2" w:rsidRDefault="008872D2" w:rsidP="008872D2">
      <w:pPr>
        <w:spacing w:after="0"/>
        <w:rPr>
          <w:rFonts w:cs="Times New Roman"/>
          <w:szCs w:val="24"/>
        </w:rPr>
      </w:pPr>
      <w:r>
        <w:rPr>
          <w:rFonts w:cs="Times New Roman"/>
          <w:szCs w:val="24"/>
        </w:rPr>
        <w:tab/>
      </w:r>
      <w:r>
        <w:rPr>
          <w:rFonts w:cs="Times New Roman"/>
          <w:szCs w:val="24"/>
        </w:rPr>
        <w:tab/>
        <w:t xml:space="preserve">         </w:t>
      </w:r>
      <w:r w:rsidRPr="00E03CD3">
        <w:rPr>
          <w:rFonts w:cs="Times New Roman"/>
          <w:szCs w:val="24"/>
        </w:rPr>
        <w:t xml:space="preserve">altered in accordance with </w:t>
      </w:r>
      <w:r>
        <w:rPr>
          <w:rFonts w:cs="Times New Roman"/>
          <w:szCs w:val="24"/>
        </w:rPr>
        <w:t xml:space="preserve">the </w:t>
      </w:r>
      <w:r w:rsidRPr="00E03CD3">
        <w:rPr>
          <w:rFonts w:cs="Times New Roman"/>
          <w:szCs w:val="24"/>
        </w:rPr>
        <w:t>law.</w:t>
      </w:r>
    </w:p>
    <w:p w14:paraId="1F8F4F0D" w14:textId="77777777" w:rsidR="008872D2" w:rsidRPr="00E91001" w:rsidRDefault="008872D2" w:rsidP="008872D2">
      <w:pPr>
        <w:spacing w:after="0"/>
        <w:rPr>
          <w:rFonts w:cs="Times New Roman"/>
          <w:szCs w:val="24"/>
        </w:rPr>
      </w:pPr>
    </w:p>
    <w:p w14:paraId="57D86F60" w14:textId="77777777" w:rsidR="008872D2" w:rsidRDefault="008872D2" w:rsidP="008872D2">
      <w:pPr>
        <w:spacing w:after="0"/>
        <w:rPr>
          <w:rFonts w:cs="Times New Roman"/>
          <w:szCs w:val="24"/>
        </w:rPr>
      </w:pPr>
      <w:sdt>
        <w:sdtPr>
          <w:rPr>
            <w:rFonts w:cs="Times New Roman"/>
            <w:szCs w:val="24"/>
          </w:rPr>
          <w:id w:val="-1566488169"/>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sidRPr="00E91001">
        <w:rPr>
          <w:rFonts w:cs="Times New Roman"/>
          <w:szCs w:val="24"/>
        </w:rPr>
        <w:t xml:space="preserve"> </w:t>
      </w:r>
      <w:r>
        <w:rPr>
          <w:rFonts w:cs="Times New Roman"/>
          <w:szCs w:val="24"/>
        </w:rPr>
        <w:t>YES</w:t>
      </w:r>
      <w:r w:rsidRPr="00E91001">
        <w:rPr>
          <w:rFonts w:cs="Times New Roman"/>
          <w:szCs w:val="24"/>
        </w:rPr>
        <w:t xml:space="preserve"> </w:t>
      </w:r>
      <w:r>
        <w:rPr>
          <w:rFonts w:cs="Times New Roman"/>
          <w:szCs w:val="24"/>
        </w:rPr>
        <w:t xml:space="preserve">     </w:t>
      </w:r>
      <w:sdt>
        <w:sdtPr>
          <w:rPr>
            <w:rFonts w:cs="Times New Roman"/>
            <w:szCs w:val="24"/>
          </w:rPr>
          <w:id w:val="-2105486538"/>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sidRPr="00E91001">
        <w:rPr>
          <w:rFonts w:cs="Times New Roman"/>
          <w:szCs w:val="24"/>
        </w:rPr>
        <w:t xml:space="preserve"> </w:t>
      </w:r>
      <w:r>
        <w:rPr>
          <w:rFonts w:cs="Times New Roman"/>
          <w:szCs w:val="24"/>
        </w:rPr>
        <w:t xml:space="preserve">NO   </w:t>
      </w:r>
      <w:r w:rsidRPr="00E91001">
        <w:rPr>
          <w:rFonts w:cs="Times New Roman"/>
          <w:szCs w:val="24"/>
        </w:rPr>
        <w:t xml:space="preserve">I realize and accept my genetic data may be licensed by the investigators and </w:t>
      </w:r>
    </w:p>
    <w:p w14:paraId="2535A4EC" w14:textId="77777777" w:rsidR="008872D2" w:rsidRDefault="008872D2" w:rsidP="008872D2">
      <w:pPr>
        <w:spacing w:after="0"/>
        <w:rPr>
          <w:rFonts w:cs="Times New Roman"/>
          <w:szCs w:val="24"/>
        </w:rPr>
      </w:pPr>
      <w:r>
        <w:rPr>
          <w:rFonts w:cs="Times New Roman"/>
          <w:szCs w:val="24"/>
        </w:rPr>
        <w:tab/>
      </w:r>
      <w:r>
        <w:rPr>
          <w:rFonts w:cs="Times New Roman"/>
          <w:szCs w:val="24"/>
        </w:rPr>
        <w:tab/>
        <w:t xml:space="preserve">        </w:t>
      </w:r>
      <w:r w:rsidRPr="00E03CD3">
        <w:rPr>
          <w:rFonts w:cs="Times New Roman"/>
          <w:szCs w:val="24"/>
        </w:rPr>
        <w:t xml:space="preserve">West Virginia University for use in other research or the development of new </w:t>
      </w:r>
    </w:p>
    <w:p w14:paraId="1604AC8E" w14:textId="77777777" w:rsidR="008872D2" w:rsidRDefault="008872D2" w:rsidP="008872D2">
      <w:pPr>
        <w:spacing w:after="0"/>
        <w:rPr>
          <w:rFonts w:cs="Times New Roman"/>
          <w:szCs w:val="24"/>
        </w:rPr>
      </w:pPr>
      <w:r>
        <w:rPr>
          <w:rFonts w:cs="Times New Roman"/>
          <w:szCs w:val="24"/>
        </w:rPr>
        <w:tab/>
      </w:r>
      <w:r>
        <w:rPr>
          <w:rFonts w:cs="Times New Roman"/>
          <w:szCs w:val="24"/>
        </w:rPr>
        <w:tab/>
        <w:t xml:space="preserve">        </w:t>
      </w:r>
      <w:r w:rsidRPr="00E03CD3">
        <w:rPr>
          <w:rFonts w:cs="Times New Roman"/>
          <w:szCs w:val="24"/>
        </w:rPr>
        <w:t xml:space="preserve">products.  </w:t>
      </w:r>
    </w:p>
    <w:p w14:paraId="4C5C8D9D" w14:textId="77777777" w:rsidR="008872D2" w:rsidRPr="00E91001" w:rsidRDefault="008872D2" w:rsidP="008872D2">
      <w:pPr>
        <w:spacing w:after="0"/>
        <w:rPr>
          <w:rFonts w:cs="Times New Roman"/>
          <w:szCs w:val="24"/>
        </w:rPr>
      </w:pPr>
    </w:p>
    <w:p w14:paraId="15B1AB8F" w14:textId="77777777" w:rsidR="008872D2" w:rsidRDefault="008872D2" w:rsidP="008872D2">
      <w:pPr>
        <w:spacing w:after="0"/>
        <w:rPr>
          <w:rFonts w:cs="Times New Roman"/>
          <w:szCs w:val="24"/>
        </w:rPr>
      </w:pPr>
      <w:sdt>
        <w:sdtPr>
          <w:rPr>
            <w:rFonts w:cs="Times New Roman"/>
            <w:szCs w:val="24"/>
          </w:rPr>
          <w:id w:val="1453600525"/>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sidRPr="00E91001">
        <w:rPr>
          <w:rFonts w:cs="Times New Roman"/>
          <w:szCs w:val="24"/>
        </w:rPr>
        <w:t xml:space="preserve"> </w:t>
      </w:r>
      <w:r>
        <w:rPr>
          <w:rFonts w:cs="Times New Roman"/>
          <w:szCs w:val="24"/>
        </w:rPr>
        <w:t>YES</w:t>
      </w:r>
      <w:r w:rsidRPr="00E91001">
        <w:rPr>
          <w:rFonts w:cs="Times New Roman"/>
          <w:szCs w:val="24"/>
        </w:rPr>
        <w:t xml:space="preserve"> </w:t>
      </w:r>
      <w:r>
        <w:rPr>
          <w:rFonts w:cs="Times New Roman"/>
          <w:szCs w:val="24"/>
        </w:rPr>
        <w:t xml:space="preserve">     </w:t>
      </w:r>
      <w:sdt>
        <w:sdtPr>
          <w:rPr>
            <w:rFonts w:cs="Times New Roman"/>
            <w:szCs w:val="24"/>
          </w:rPr>
          <w:id w:val="1346212003"/>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sidRPr="00E91001">
        <w:rPr>
          <w:rFonts w:cs="Times New Roman"/>
          <w:szCs w:val="24"/>
        </w:rPr>
        <w:t xml:space="preserve"> </w:t>
      </w:r>
      <w:r>
        <w:rPr>
          <w:rFonts w:cs="Times New Roman"/>
          <w:szCs w:val="24"/>
        </w:rPr>
        <w:t xml:space="preserve">NO   </w:t>
      </w:r>
      <w:r w:rsidRPr="00E91001">
        <w:rPr>
          <w:rFonts w:cs="Times New Roman"/>
          <w:szCs w:val="24"/>
        </w:rPr>
        <w:t xml:space="preserve">I realize and accept that by donating my genetic material I will not retain any </w:t>
      </w:r>
    </w:p>
    <w:p w14:paraId="5C0F5986" w14:textId="77777777" w:rsidR="008872D2" w:rsidRDefault="008872D2" w:rsidP="008872D2">
      <w:pPr>
        <w:spacing w:after="0"/>
        <w:rPr>
          <w:rFonts w:cs="Times New Roman"/>
          <w:szCs w:val="24"/>
        </w:rPr>
      </w:pPr>
      <w:r>
        <w:rPr>
          <w:rFonts w:cs="Times New Roman"/>
          <w:szCs w:val="24"/>
        </w:rPr>
        <w:tab/>
      </w:r>
      <w:r>
        <w:rPr>
          <w:rFonts w:cs="Times New Roman"/>
          <w:szCs w:val="24"/>
        </w:rPr>
        <w:tab/>
        <w:t xml:space="preserve">         </w:t>
      </w:r>
      <w:r w:rsidRPr="00E03CD3">
        <w:rPr>
          <w:rFonts w:cs="Times New Roman"/>
          <w:szCs w:val="24"/>
        </w:rPr>
        <w:t xml:space="preserve">property rights, nor will I share in any money or commercial profit that the </w:t>
      </w:r>
    </w:p>
    <w:p w14:paraId="53EA5BF2" w14:textId="77777777" w:rsidR="008872D2" w:rsidRDefault="008872D2" w:rsidP="008872D2">
      <w:pPr>
        <w:spacing w:after="0"/>
        <w:rPr>
          <w:rFonts w:cs="Times New Roman"/>
          <w:szCs w:val="24"/>
        </w:rPr>
      </w:pPr>
      <w:r>
        <w:rPr>
          <w:rFonts w:cs="Times New Roman"/>
          <w:szCs w:val="24"/>
        </w:rPr>
        <w:tab/>
      </w:r>
      <w:r>
        <w:rPr>
          <w:rFonts w:cs="Times New Roman"/>
          <w:szCs w:val="24"/>
        </w:rPr>
        <w:tab/>
        <w:t xml:space="preserve">         </w:t>
      </w:r>
      <w:r w:rsidRPr="00E03CD3">
        <w:rPr>
          <w:rFonts w:cs="Times New Roman"/>
          <w:szCs w:val="24"/>
        </w:rPr>
        <w:t>investigators, West Virginia University, or their agents may realize.</w:t>
      </w:r>
    </w:p>
    <w:p w14:paraId="60D62CD4" w14:textId="77777777" w:rsidR="008872D2" w:rsidRDefault="008872D2" w:rsidP="008872D2">
      <w:pPr>
        <w:spacing w:after="0"/>
        <w:rPr>
          <w:rFonts w:cs="Times New Roman"/>
          <w:szCs w:val="24"/>
        </w:rPr>
      </w:pPr>
    </w:p>
    <w:p w14:paraId="138299A9" w14:textId="77777777" w:rsidR="008872D2" w:rsidRDefault="008872D2" w:rsidP="008872D2">
      <w:pPr>
        <w:spacing w:after="0"/>
        <w:rPr>
          <w:rFonts w:cs="Times New Roman"/>
          <w:szCs w:val="24"/>
        </w:rPr>
      </w:pPr>
    </w:p>
    <w:p w14:paraId="144D974D" w14:textId="77777777" w:rsidR="008872D2" w:rsidRDefault="008872D2" w:rsidP="008872D2">
      <w:pPr>
        <w:spacing w:after="0"/>
        <w:rPr>
          <w:rFonts w:cs="Times New Roman"/>
          <w:szCs w:val="24"/>
        </w:rPr>
      </w:pPr>
      <w:sdt>
        <w:sdtPr>
          <w:rPr>
            <w:rFonts w:cs="Times New Roman"/>
            <w:szCs w:val="24"/>
          </w:rPr>
          <w:id w:val="1709681265"/>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sidRPr="00E91001">
        <w:rPr>
          <w:rFonts w:cs="Times New Roman"/>
          <w:szCs w:val="24"/>
        </w:rPr>
        <w:t xml:space="preserve"> </w:t>
      </w:r>
      <w:r>
        <w:rPr>
          <w:rFonts w:cs="Times New Roman"/>
          <w:szCs w:val="24"/>
        </w:rPr>
        <w:t>YES</w:t>
      </w:r>
      <w:r w:rsidRPr="00E91001">
        <w:rPr>
          <w:rFonts w:cs="Times New Roman"/>
          <w:szCs w:val="24"/>
        </w:rPr>
        <w:t xml:space="preserve"> </w:t>
      </w:r>
      <w:r>
        <w:rPr>
          <w:rFonts w:cs="Times New Roman"/>
          <w:szCs w:val="24"/>
        </w:rPr>
        <w:t xml:space="preserve">     </w:t>
      </w:r>
      <w:sdt>
        <w:sdtPr>
          <w:rPr>
            <w:rFonts w:cs="Times New Roman"/>
            <w:szCs w:val="24"/>
          </w:rPr>
          <w:id w:val="573630776"/>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sidRPr="00E91001">
        <w:rPr>
          <w:rFonts w:cs="Times New Roman"/>
          <w:szCs w:val="24"/>
        </w:rPr>
        <w:t xml:space="preserve"> </w:t>
      </w:r>
      <w:r>
        <w:rPr>
          <w:rFonts w:cs="Times New Roman"/>
          <w:szCs w:val="24"/>
        </w:rPr>
        <w:t xml:space="preserve">NO   I accept and realize that </w:t>
      </w:r>
      <w:r w:rsidRPr="00E91001">
        <w:rPr>
          <w:rFonts w:cs="Times New Roman"/>
          <w:szCs w:val="24"/>
        </w:rPr>
        <w:t xml:space="preserve">If </w:t>
      </w:r>
      <w:r>
        <w:rPr>
          <w:rFonts w:cs="Times New Roman"/>
          <w:szCs w:val="24"/>
        </w:rPr>
        <w:t>I</w:t>
      </w:r>
      <w:r w:rsidRPr="00E91001">
        <w:rPr>
          <w:rFonts w:cs="Times New Roman"/>
          <w:szCs w:val="24"/>
        </w:rPr>
        <w:t xml:space="preserve"> request research to be stopped on </w:t>
      </w:r>
      <w:r>
        <w:rPr>
          <w:rFonts w:cs="Times New Roman"/>
          <w:szCs w:val="24"/>
        </w:rPr>
        <w:t>my</w:t>
      </w:r>
      <w:r w:rsidRPr="00E91001">
        <w:rPr>
          <w:rFonts w:cs="Times New Roman"/>
          <w:szCs w:val="24"/>
        </w:rPr>
        <w:t xml:space="preserve"> genetic </w:t>
      </w:r>
    </w:p>
    <w:p w14:paraId="7FB23392" w14:textId="77777777" w:rsidR="008872D2" w:rsidRDefault="008872D2" w:rsidP="008872D2">
      <w:pPr>
        <w:spacing w:after="0"/>
        <w:rPr>
          <w:rFonts w:cs="Times New Roman"/>
          <w:szCs w:val="24"/>
        </w:rPr>
      </w:pPr>
      <w:r>
        <w:rPr>
          <w:rFonts w:cs="Times New Roman"/>
          <w:szCs w:val="24"/>
        </w:rPr>
        <w:tab/>
      </w:r>
      <w:r>
        <w:rPr>
          <w:rFonts w:cs="Times New Roman"/>
          <w:szCs w:val="24"/>
        </w:rPr>
        <w:tab/>
        <w:t xml:space="preserve">        </w:t>
      </w:r>
      <w:r w:rsidRPr="00E03CD3">
        <w:rPr>
          <w:rFonts w:cs="Times New Roman"/>
          <w:szCs w:val="24"/>
        </w:rPr>
        <w:t xml:space="preserve">material, then WVU will do what it can to stop research being done </w:t>
      </w:r>
    </w:p>
    <w:p w14:paraId="727156A1" w14:textId="77777777" w:rsidR="008872D2" w:rsidRDefault="008872D2" w:rsidP="008872D2">
      <w:pPr>
        <w:spacing w:after="0"/>
        <w:rPr>
          <w:rFonts w:cs="Times New Roman"/>
          <w:szCs w:val="24"/>
        </w:rPr>
      </w:pPr>
      <w:r>
        <w:rPr>
          <w:rFonts w:cs="Times New Roman"/>
          <w:szCs w:val="24"/>
        </w:rPr>
        <w:tab/>
      </w:r>
      <w:r>
        <w:rPr>
          <w:rFonts w:cs="Times New Roman"/>
          <w:szCs w:val="24"/>
        </w:rPr>
        <w:tab/>
        <w:t xml:space="preserve">        </w:t>
      </w:r>
      <w:r w:rsidRPr="00E03CD3">
        <w:rPr>
          <w:rFonts w:cs="Times New Roman"/>
          <w:szCs w:val="24"/>
        </w:rPr>
        <w:t xml:space="preserve">underseen by its researchers. However, if the genetic data has been sold on </w:t>
      </w:r>
    </w:p>
    <w:p w14:paraId="01156297" w14:textId="77777777" w:rsidR="008872D2" w:rsidRDefault="008872D2" w:rsidP="008872D2">
      <w:pPr>
        <w:spacing w:after="0"/>
        <w:rPr>
          <w:rFonts w:cs="Times New Roman"/>
          <w:szCs w:val="24"/>
        </w:rPr>
      </w:pPr>
      <w:r>
        <w:rPr>
          <w:rFonts w:cs="Times New Roman"/>
          <w:szCs w:val="24"/>
        </w:rPr>
        <w:tab/>
      </w:r>
      <w:r>
        <w:rPr>
          <w:rFonts w:cs="Times New Roman"/>
          <w:szCs w:val="24"/>
        </w:rPr>
        <w:tab/>
        <w:t xml:space="preserve">        </w:t>
      </w:r>
      <w:r w:rsidRPr="00E03CD3">
        <w:rPr>
          <w:rFonts w:cs="Times New Roman"/>
          <w:szCs w:val="24"/>
        </w:rPr>
        <w:t xml:space="preserve">WVU cannot guarantee that it will be able to stop further research. </w:t>
      </w:r>
    </w:p>
    <w:p w14:paraId="2C73F753" w14:textId="77777777" w:rsidR="008872D2" w:rsidRPr="00E91001" w:rsidRDefault="008872D2" w:rsidP="008872D2">
      <w:pPr>
        <w:spacing w:after="0"/>
        <w:rPr>
          <w:rFonts w:cs="Times New Roman"/>
          <w:szCs w:val="24"/>
        </w:rPr>
      </w:pPr>
      <w:r>
        <w:rPr>
          <w:rFonts w:cs="Times New Roman"/>
          <w:szCs w:val="24"/>
        </w:rPr>
        <w:tab/>
      </w:r>
      <w:r>
        <w:rPr>
          <w:rFonts w:cs="Times New Roman"/>
          <w:szCs w:val="24"/>
        </w:rPr>
        <w:tab/>
        <w:t xml:space="preserve">        </w:t>
      </w:r>
      <w:r w:rsidRPr="00E03CD3">
        <w:rPr>
          <w:rFonts w:cs="Times New Roman"/>
          <w:szCs w:val="24"/>
        </w:rPr>
        <w:t>Moreover, WVU will retain ownership of all research and patents realized.</w:t>
      </w:r>
    </w:p>
    <w:p w14:paraId="77E3F508" w14:textId="77777777" w:rsidR="008872D2" w:rsidRPr="00E91001" w:rsidRDefault="008872D2" w:rsidP="008872D2">
      <w:pPr>
        <w:rPr>
          <w:rFonts w:cs="Times New Roman"/>
          <w:b/>
          <w:szCs w:val="24"/>
        </w:rPr>
      </w:pPr>
    </w:p>
    <w:p w14:paraId="7F3C1CFD" w14:textId="77777777" w:rsidR="008872D2" w:rsidRPr="00E91001" w:rsidRDefault="008872D2" w:rsidP="008872D2">
      <w:pPr>
        <w:rPr>
          <w:rFonts w:cs="Times New Roman"/>
          <w:b/>
          <w:szCs w:val="24"/>
        </w:rPr>
      </w:pPr>
      <w:r w:rsidRPr="00E91001">
        <w:rPr>
          <w:rFonts w:cs="Times New Roman"/>
          <w:b/>
          <w:szCs w:val="24"/>
        </w:rPr>
        <w:t>Consent to Future Contact:</w:t>
      </w:r>
    </w:p>
    <w:p w14:paraId="40311FDA" w14:textId="77777777" w:rsidR="008872D2" w:rsidRPr="00E91001" w:rsidRDefault="008872D2" w:rsidP="008872D2">
      <w:pPr>
        <w:rPr>
          <w:rFonts w:cs="Times New Roman"/>
          <w:szCs w:val="24"/>
        </w:rPr>
      </w:pPr>
      <w:r w:rsidRPr="00E91001">
        <w:rPr>
          <w:rFonts w:cs="Times New Roman"/>
          <w:szCs w:val="24"/>
        </w:rPr>
        <w:t>Future research may be conducted for which you are eligible.  If you are interested in being contacted for future research, please indicate so by checking this box.</w:t>
      </w:r>
    </w:p>
    <w:p w14:paraId="379FD778" w14:textId="77777777" w:rsidR="008872D2" w:rsidRDefault="008872D2" w:rsidP="008872D2">
      <w:pPr>
        <w:spacing w:after="0"/>
        <w:rPr>
          <w:rFonts w:cs="Times New Roman"/>
          <w:szCs w:val="24"/>
        </w:rPr>
      </w:pPr>
      <w:sdt>
        <w:sdtPr>
          <w:rPr>
            <w:rFonts w:cs="Times New Roman"/>
            <w:szCs w:val="24"/>
          </w:rPr>
          <w:id w:val="-352031461"/>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sidRPr="00E91001">
        <w:rPr>
          <w:rFonts w:cs="Times New Roman"/>
          <w:szCs w:val="24"/>
        </w:rPr>
        <w:t xml:space="preserve"> </w:t>
      </w:r>
      <w:r>
        <w:rPr>
          <w:rFonts w:cs="Times New Roman"/>
          <w:szCs w:val="24"/>
        </w:rPr>
        <w:t>YES</w:t>
      </w:r>
      <w:r w:rsidRPr="00E91001">
        <w:rPr>
          <w:rFonts w:cs="Times New Roman"/>
          <w:szCs w:val="24"/>
        </w:rPr>
        <w:t xml:space="preserve"> </w:t>
      </w:r>
      <w:r>
        <w:rPr>
          <w:rFonts w:cs="Times New Roman"/>
          <w:szCs w:val="24"/>
        </w:rPr>
        <w:t xml:space="preserve">     </w:t>
      </w:r>
      <w:sdt>
        <w:sdtPr>
          <w:rPr>
            <w:rFonts w:cs="Times New Roman"/>
            <w:szCs w:val="24"/>
          </w:rPr>
          <w:id w:val="285390511"/>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sidRPr="00E91001">
        <w:rPr>
          <w:rFonts w:cs="Times New Roman"/>
          <w:szCs w:val="24"/>
        </w:rPr>
        <w:t xml:space="preserve"> </w:t>
      </w:r>
      <w:r>
        <w:rPr>
          <w:rFonts w:cs="Times New Roman"/>
          <w:szCs w:val="24"/>
        </w:rPr>
        <w:t xml:space="preserve">NO   </w:t>
      </w:r>
      <w:r w:rsidRPr="00E91001">
        <w:rPr>
          <w:rFonts w:cs="Times New Roman"/>
          <w:szCs w:val="24"/>
        </w:rPr>
        <w:t xml:space="preserve">I want to be contacted if future research studies, for which I am qualified, </w:t>
      </w:r>
    </w:p>
    <w:p w14:paraId="0A19F84E" w14:textId="77777777" w:rsidR="008872D2" w:rsidRPr="00E91001" w:rsidRDefault="008872D2" w:rsidP="008872D2">
      <w:pPr>
        <w:spacing w:after="0"/>
        <w:rPr>
          <w:rFonts w:cs="Times New Roman"/>
          <w:szCs w:val="24"/>
        </w:rPr>
      </w:pPr>
      <w:r>
        <w:rPr>
          <w:rFonts w:cs="Times New Roman"/>
          <w:szCs w:val="24"/>
        </w:rPr>
        <w:tab/>
      </w:r>
      <w:r>
        <w:rPr>
          <w:rFonts w:cs="Times New Roman"/>
          <w:szCs w:val="24"/>
        </w:rPr>
        <w:tab/>
        <w:t xml:space="preserve">         </w:t>
      </w:r>
      <w:r w:rsidRPr="00E03CD3">
        <w:rPr>
          <w:rFonts w:cs="Times New Roman"/>
          <w:szCs w:val="24"/>
        </w:rPr>
        <w:t>become available.</w:t>
      </w:r>
    </w:p>
    <w:p w14:paraId="2157766B" w14:textId="77777777" w:rsidR="008872D2" w:rsidRPr="00E91001" w:rsidRDefault="008872D2" w:rsidP="008872D2">
      <w:pPr>
        <w:rPr>
          <w:rFonts w:cs="Times New Roman"/>
          <w:szCs w:val="24"/>
        </w:rPr>
      </w:pPr>
    </w:p>
    <w:p w14:paraId="3366B58C" w14:textId="77777777" w:rsidR="008872D2" w:rsidRPr="00E91001" w:rsidRDefault="008872D2" w:rsidP="008872D2">
      <w:pPr>
        <w:rPr>
          <w:rFonts w:cs="Times New Roman"/>
          <w:b/>
          <w:szCs w:val="24"/>
        </w:rPr>
      </w:pPr>
      <w:r w:rsidRPr="00E91001">
        <w:rPr>
          <w:rFonts w:cs="Times New Roman"/>
          <w:b/>
          <w:szCs w:val="24"/>
        </w:rPr>
        <w:t>Consent to Banking</w:t>
      </w:r>
    </w:p>
    <w:p w14:paraId="064F8B10" w14:textId="77777777" w:rsidR="008872D2" w:rsidRPr="00E91001" w:rsidRDefault="008872D2" w:rsidP="008872D2">
      <w:pPr>
        <w:rPr>
          <w:rFonts w:cs="Times New Roman"/>
          <w:color w:val="7030A0"/>
          <w:szCs w:val="24"/>
        </w:rPr>
      </w:pPr>
      <w:r w:rsidRPr="00E91001">
        <w:rPr>
          <w:rFonts w:cs="Times New Roman"/>
          <w:color w:val="7030A0"/>
          <w:szCs w:val="24"/>
        </w:rPr>
        <w:t xml:space="preserve">(whichever is applicable) </w:t>
      </w:r>
    </w:p>
    <w:p w14:paraId="34969811" w14:textId="77777777" w:rsidR="008872D2" w:rsidRPr="00525C26" w:rsidRDefault="008872D2" w:rsidP="008872D2">
      <w:pPr>
        <w:rPr>
          <w:rFonts w:cs="Times New Roman"/>
          <w:color w:val="70AD47" w:themeColor="accent6"/>
          <w:szCs w:val="24"/>
        </w:rPr>
      </w:pPr>
      <w:sdt>
        <w:sdtPr>
          <w:rPr>
            <w:rFonts w:cs="Times New Roman"/>
            <w:szCs w:val="24"/>
          </w:rPr>
          <w:id w:val="1894083201"/>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sidRPr="00E91001">
        <w:rPr>
          <w:rFonts w:cs="Times New Roman"/>
          <w:szCs w:val="24"/>
        </w:rPr>
        <w:t xml:space="preserve"> </w:t>
      </w:r>
      <w:r>
        <w:rPr>
          <w:rFonts w:cs="Times New Roman"/>
          <w:szCs w:val="24"/>
        </w:rPr>
        <w:t>YES</w:t>
      </w:r>
      <w:r w:rsidRPr="00E91001">
        <w:rPr>
          <w:rFonts w:cs="Times New Roman"/>
          <w:szCs w:val="24"/>
        </w:rPr>
        <w:t xml:space="preserve"> </w:t>
      </w:r>
      <w:r>
        <w:rPr>
          <w:rFonts w:cs="Times New Roman"/>
          <w:szCs w:val="24"/>
        </w:rPr>
        <w:t xml:space="preserve">     </w:t>
      </w:r>
      <w:sdt>
        <w:sdtPr>
          <w:rPr>
            <w:rFonts w:cs="Times New Roman"/>
            <w:szCs w:val="24"/>
          </w:rPr>
          <w:id w:val="655041539"/>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sidRPr="00E91001">
        <w:rPr>
          <w:rFonts w:cs="Times New Roman"/>
          <w:szCs w:val="24"/>
        </w:rPr>
        <w:t xml:space="preserve"> </w:t>
      </w:r>
      <w:r>
        <w:rPr>
          <w:rFonts w:cs="Times New Roman"/>
          <w:szCs w:val="24"/>
        </w:rPr>
        <w:t xml:space="preserve">NO   </w:t>
      </w:r>
      <w:r w:rsidRPr="00E91001">
        <w:rPr>
          <w:rFonts w:cs="Times New Roman"/>
          <w:szCs w:val="24"/>
        </w:rPr>
        <w:t>I consent to use knowing this tissue will be deidentified.</w:t>
      </w:r>
      <w:r w:rsidRPr="00E91001">
        <w:rPr>
          <w:rFonts w:cs="Times New Roman"/>
          <w:color w:val="FF0000"/>
          <w:szCs w:val="24"/>
        </w:rPr>
        <w:t xml:space="preserve"> </w:t>
      </w:r>
      <w:r w:rsidRPr="00525C26">
        <w:rPr>
          <w:rFonts w:cs="Times New Roman"/>
          <w:color w:val="70AD47" w:themeColor="accent6"/>
          <w:szCs w:val="24"/>
        </w:rPr>
        <w:t>insert time frame for tissue and/or data storage (this could be indefinitely)</w:t>
      </w:r>
      <w:r w:rsidRPr="00E91001">
        <w:rPr>
          <w:rFonts w:cs="Times New Roman"/>
          <w:color w:val="FF0000"/>
          <w:szCs w:val="24"/>
        </w:rPr>
        <w:t xml:space="preserve"> </w:t>
      </w:r>
      <w:r w:rsidRPr="00E91001">
        <w:rPr>
          <w:rFonts w:cs="Times New Roman"/>
          <w:szCs w:val="24"/>
        </w:rPr>
        <w:t xml:space="preserve">at </w:t>
      </w:r>
      <w:r w:rsidRPr="00525C26">
        <w:rPr>
          <w:rFonts w:cs="Times New Roman"/>
          <w:color w:val="70AD47" w:themeColor="accent6"/>
          <w:szCs w:val="24"/>
        </w:rPr>
        <w:t xml:space="preserve">insert location of repository and who will be running it.  </w:t>
      </w:r>
    </w:p>
    <w:p w14:paraId="105480F2" w14:textId="77777777" w:rsidR="008872D2" w:rsidRPr="00E91001" w:rsidRDefault="008872D2" w:rsidP="008872D2">
      <w:pPr>
        <w:rPr>
          <w:rFonts w:cs="Times New Roman"/>
          <w:szCs w:val="24"/>
        </w:rPr>
      </w:pPr>
      <w:sdt>
        <w:sdtPr>
          <w:rPr>
            <w:rFonts w:cs="Times New Roman"/>
            <w:szCs w:val="24"/>
          </w:rPr>
          <w:id w:val="1433405794"/>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sidRPr="00E91001">
        <w:rPr>
          <w:rFonts w:cs="Times New Roman"/>
          <w:szCs w:val="24"/>
        </w:rPr>
        <w:t xml:space="preserve"> </w:t>
      </w:r>
      <w:r>
        <w:rPr>
          <w:rFonts w:cs="Times New Roman"/>
          <w:szCs w:val="24"/>
        </w:rPr>
        <w:t>YES</w:t>
      </w:r>
      <w:r w:rsidRPr="00E91001">
        <w:rPr>
          <w:rFonts w:cs="Times New Roman"/>
          <w:szCs w:val="24"/>
        </w:rPr>
        <w:t xml:space="preserve"> </w:t>
      </w:r>
      <w:r>
        <w:rPr>
          <w:rFonts w:cs="Times New Roman"/>
          <w:szCs w:val="24"/>
        </w:rPr>
        <w:t xml:space="preserve">     </w:t>
      </w:r>
      <w:sdt>
        <w:sdtPr>
          <w:rPr>
            <w:rFonts w:cs="Times New Roman"/>
            <w:szCs w:val="24"/>
          </w:rPr>
          <w:id w:val="1162663448"/>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sidRPr="00E91001">
        <w:rPr>
          <w:rFonts w:cs="Times New Roman"/>
          <w:szCs w:val="24"/>
        </w:rPr>
        <w:t xml:space="preserve"> </w:t>
      </w:r>
      <w:r>
        <w:rPr>
          <w:rFonts w:cs="Times New Roman"/>
          <w:szCs w:val="24"/>
        </w:rPr>
        <w:t>NO</w:t>
      </w:r>
      <w:proofErr w:type="gramStart"/>
      <w:r>
        <w:rPr>
          <w:rFonts w:cs="Times New Roman"/>
          <w:szCs w:val="24"/>
        </w:rPr>
        <w:t xml:space="preserve">   </w:t>
      </w:r>
      <w:r w:rsidRPr="00E91001">
        <w:rPr>
          <w:rFonts w:cs="Times New Roman"/>
          <w:color w:val="7030A0"/>
          <w:szCs w:val="24"/>
        </w:rPr>
        <w:t>(</w:t>
      </w:r>
      <w:proofErr w:type="gramEnd"/>
      <w:r w:rsidRPr="00E91001">
        <w:rPr>
          <w:rFonts w:cs="Times New Roman"/>
          <w:color w:val="7030A0"/>
          <w:szCs w:val="24"/>
        </w:rPr>
        <w:t>or)</w:t>
      </w:r>
      <w:r w:rsidRPr="00E91001">
        <w:rPr>
          <w:rFonts w:cs="Times New Roman"/>
          <w:szCs w:val="24"/>
        </w:rPr>
        <w:t xml:space="preserve"> I consent knowing this tissue will retain some identifying markers.</w:t>
      </w:r>
      <w:r w:rsidRPr="00E91001">
        <w:rPr>
          <w:rFonts w:cs="Times New Roman"/>
          <w:color w:val="FF0000"/>
          <w:szCs w:val="24"/>
        </w:rPr>
        <w:t xml:space="preserve"> </w:t>
      </w:r>
      <w:r w:rsidRPr="00525C26">
        <w:rPr>
          <w:rFonts w:cs="Times New Roman"/>
          <w:color w:val="70AD47" w:themeColor="accent6"/>
          <w:szCs w:val="24"/>
        </w:rPr>
        <w:t>insert time frame for tissue and/or data storage (this could be indefinitely</w:t>
      </w:r>
      <w:r w:rsidRPr="00E91001">
        <w:rPr>
          <w:rFonts w:cs="Times New Roman"/>
          <w:color w:val="FF0000"/>
          <w:szCs w:val="24"/>
        </w:rPr>
        <w:t xml:space="preserve">) </w:t>
      </w:r>
      <w:r w:rsidRPr="00E91001">
        <w:rPr>
          <w:rFonts w:cs="Times New Roman"/>
          <w:szCs w:val="24"/>
        </w:rPr>
        <w:t xml:space="preserve">at </w:t>
      </w:r>
      <w:r w:rsidRPr="00525C26">
        <w:rPr>
          <w:rFonts w:cs="Times New Roman"/>
          <w:color w:val="70AD47" w:themeColor="accent6"/>
          <w:szCs w:val="24"/>
        </w:rPr>
        <w:t>insert location of repository and who will be running it</w:t>
      </w:r>
      <w:r w:rsidRPr="00E91001">
        <w:rPr>
          <w:rFonts w:cs="Times New Roman"/>
          <w:color w:val="FF0000"/>
          <w:szCs w:val="24"/>
        </w:rPr>
        <w:t xml:space="preserve">.  </w:t>
      </w:r>
    </w:p>
    <w:p w14:paraId="14E3834E" w14:textId="77777777" w:rsidR="008872D2" w:rsidRPr="00E91001" w:rsidRDefault="008872D2" w:rsidP="008872D2">
      <w:pPr>
        <w:rPr>
          <w:rFonts w:cs="Times New Roman"/>
          <w:szCs w:val="24"/>
        </w:rPr>
      </w:pPr>
    </w:p>
    <w:p w14:paraId="7731146F" w14:textId="77777777" w:rsidR="008872D2" w:rsidRPr="00E91001" w:rsidRDefault="008872D2" w:rsidP="008872D2">
      <w:pPr>
        <w:contextualSpacing/>
        <w:rPr>
          <w:rFonts w:cs="Times New Roman"/>
          <w:b/>
          <w:color w:val="7030A0"/>
          <w:szCs w:val="24"/>
        </w:rPr>
      </w:pPr>
      <w:r w:rsidRPr="00E91001">
        <w:rPr>
          <w:rFonts w:cs="Times New Roman"/>
          <w:b/>
          <w:color w:val="7030A0"/>
          <w:szCs w:val="24"/>
        </w:rPr>
        <w:t>Remove if not applicable:</w:t>
      </w:r>
    </w:p>
    <w:p w14:paraId="30E9E302" w14:textId="77777777" w:rsidR="008872D2" w:rsidRPr="00525C26" w:rsidRDefault="008872D2" w:rsidP="008872D2">
      <w:pPr>
        <w:contextualSpacing/>
        <w:rPr>
          <w:rFonts w:cs="Times New Roman"/>
          <w:color w:val="70AD47" w:themeColor="accent6"/>
          <w:szCs w:val="24"/>
        </w:rPr>
      </w:pPr>
      <w:r w:rsidRPr="00525C26">
        <w:rPr>
          <w:rFonts w:cs="Times New Roman"/>
          <w:color w:val="70AD47" w:themeColor="accent6"/>
          <w:szCs w:val="24"/>
        </w:rPr>
        <w:t>Researchers may also want to relink your tissue and/or data to your personal information which would allow you to be identified.  If you will allow this for future research studies</w:t>
      </w:r>
      <w:r>
        <w:rPr>
          <w:rFonts w:cs="Times New Roman"/>
          <w:color w:val="70AD47" w:themeColor="accent6"/>
          <w:szCs w:val="24"/>
        </w:rPr>
        <w:t>,</w:t>
      </w:r>
      <w:r w:rsidRPr="00525C26">
        <w:rPr>
          <w:rFonts w:cs="Times New Roman"/>
          <w:color w:val="70AD47" w:themeColor="accent6"/>
          <w:szCs w:val="24"/>
        </w:rPr>
        <w:t xml:space="preserve"> or for information relating to your health, please indicate so by completing this section.</w:t>
      </w:r>
    </w:p>
    <w:p w14:paraId="17B680CC" w14:textId="77777777" w:rsidR="008872D2" w:rsidRPr="00E91001" w:rsidRDefault="008872D2" w:rsidP="008872D2">
      <w:pPr>
        <w:contextualSpacing/>
        <w:rPr>
          <w:rFonts w:cs="Times New Roman"/>
          <w:color w:val="FF0000"/>
          <w:szCs w:val="24"/>
        </w:rPr>
      </w:pPr>
    </w:p>
    <w:p w14:paraId="4F77C702" w14:textId="77777777" w:rsidR="008872D2" w:rsidRPr="00261786" w:rsidRDefault="008872D2" w:rsidP="008872D2">
      <w:pPr>
        <w:spacing w:line="240" w:lineRule="auto"/>
        <w:ind w:left="230" w:right="180"/>
        <w:contextualSpacing/>
        <w:rPr>
          <w:rFonts w:cs="Times New Roman"/>
          <w:color w:val="70AD47" w:themeColor="accent6"/>
          <w:szCs w:val="24"/>
        </w:rPr>
      </w:pPr>
      <w:sdt>
        <w:sdtPr>
          <w:rPr>
            <w:rFonts w:cs="Times New Roman"/>
            <w:color w:val="70AD47" w:themeColor="accent6"/>
            <w:szCs w:val="24"/>
          </w:rPr>
          <w:id w:val="-115764869"/>
          <w14:checkbox>
            <w14:checked w14:val="0"/>
            <w14:checkedState w14:val="2612" w14:font="MS Gothic"/>
            <w14:uncheckedState w14:val="2610" w14:font="MS Gothic"/>
          </w14:checkbox>
        </w:sdtPr>
        <w:sdtContent>
          <w:r w:rsidRPr="00261786">
            <w:rPr>
              <w:rFonts w:ascii="MS Gothic" w:eastAsia="MS Gothic" w:hAnsi="MS Gothic" w:cs="Times New Roman" w:hint="eastAsia"/>
              <w:color w:val="70AD47" w:themeColor="accent6"/>
              <w:szCs w:val="24"/>
            </w:rPr>
            <w:t>☐</w:t>
          </w:r>
        </w:sdtContent>
      </w:sdt>
      <w:r w:rsidRPr="00261786">
        <w:rPr>
          <w:rFonts w:cs="Times New Roman"/>
          <w:color w:val="70AD47" w:themeColor="accent6"/>
          <w:szCs w:val="24"/>
        </w:rPr>
        <w:t xml:space="preserve"> YES      </w:t>
      </w:r>
      <w:sdt>
        <w:sdtPr>
          <w:rPr>
            <w:rFonts w:cs="Times New Roman"/>
            <w:color w:val="70AD47" w:themeColor="accent6"/>
            <w:szCs w:val="24"/>
          </w:rPr>
          <w:id w:val="-1982075386"/>
          <w14:checkbox>
            <w14:checked w14:val="0"/>
            <w14:checkedState w14:val="2612" w14:font="MS Gothic"/>
            <w14:uncheckedState w14:val="2610" w14:font="MS Gothic"/>
          </w14:checkbox>
        </w:sdtPr>
        <w:sdtContent>
          <w:r w:rsidRPr="00261786">
            <w:rPr>
              <w:rFonts w:ascii="MS Gothic" w:eastAsia="MS Gothic" w:hAnsi="MS Gothic" w:cs="Times New Roman" w:hint="eastAsia"/>
              <w:color w:val="70AD47" w:themeColor="accent6"/>
              <w:szCs w:val="24"/>
            </w:rPr>
            <w:t>☐</w:t>
          </w:r>
        </w:sdtContent>
      </w:sdt>
      <w:r w:rsidRPr="00261786">
        <w:rPr>
          <w:rFonts w:cs="Times New Roman"/>
          <w:color w:val="70AD47" w:themeColor="accent6"/>
          <w:szCs w:val="24"/>
        </w:rPr>
        <w:t xml:space="preserve"> </w:t>
      </w:r>
      <w:proofErr w:type="gramStart"/>
      <w:r w:rsidRPr="00261786">
        <w:rPr>
          <w:rFonts w:cs="Times New Roman"/>
          <w:color w:val="70AD47" w:themeColor="accent6"/>
          <w:szCs w:val="24"/>
        </w:rPr>
        <w:t xml:space="preserve">NO  </w:t>
      </w:r>
      <w:r w:rsidRPr="00261786">
        <w:rPr>
          <w:rFonts w:cs="Times New Roman"/>
          <w:color w:val="70AD47" w:themeColor="accent6"/>
          <w:szCs w:val="24"/>
        </w:rPr>
        <w:tab/>
      </w:r>
      <w:proofErr w:type="gramEnd"/>
      <w:r w:rsidRPr="00261786">
        <w:rPr>
          <w:rFonts w:cs="Times New Roman"/>
          <w:color w:val="70AD47" w:themeColor="accent6"/>
          <w:szCs w:val="24"/>
        </w:rPr>
        <w:t xml:space="preserve"> I want my tissue and/or data to be relinked with my personal </w:t>
      </w:r>
    </w:p>
    <w:p w14:paraId="411A7AB5" w14:textId="77777777" w:rsidR="008872D2" w:rsidRPr="00261786" w:rsidRDefault="008872D2" w:rsidP="008872D2">
      <w:pPr>
        <w:spacing w:line="240" w:lineRule="auto"/>
        <w:ind w:left="230" w:right="180"/>
        <w:contextualSpacing/>
        <w:rPr>
          <w:rFonts w:cs="Times New Roman"/>
          <w:color w:val="70AD47" w:themeColor="accent6"/>
          <w:szCs w:val="24"/>
        </w:rPr>
      </w:pPr>
      <w:r w:rsidRPr="00261786">
        <w:rPr>
          <w:rFonts w:ascii="MS Gothic" w:eastAsia="MS Gothic" w:hAnsi="MS Gothic" w:cs="Times New Roman"/>
          <w:color w:val="70AD47" w:themeColor="accent6"/>
          <w:szCs w:val="24"/>
        </w:rPr>
        <w:tab/>
      </w:r>
      <w:r w:rsidRPr="00261786">
        <w:rPr>
          <w:rFonts w:ascii="MS Gothic" w:eastAsia="MS Gothic" w:hAnsi="MS Gothic" w:cs="Times New Roman"/>
          <w:color w:val="70AD47" w:themeColor="accent6"/>
          <w:szCs w:val="24"/>
        </w:rPr>
        <w:tab/>
      </w:r>
      <w:r w:rsidRPr="00261786">
        <w:rPr>
          <w:rFonts w:ascii="MS Gothic" w:eastAsia="MS Gothic" w:hAnsi="MS Gothic" w:cs="Times New Roman"/>
          <w:color w:val="70AD47" w:themeColor="accent6"/>
          <w:szCs w:val="24"/>
        </w:rPr>
        <w:tab/>
      </w:r>
      <w:r>
        <w:rPr>
          <w:rFonts w:ascii="MS Gothic" w:eastAsia="MS Gothic" w:hAnsi="MS Gothic" w:cs="Times New Roman"/>
          <w:color w:val="70AD47" w:themeColor="accent6"/>
          <w:szCs w:val="24"/>
        </w:rPr>
        <w:t xml:space="preserve"> </w:t>
      </w:r>
      <w:r w:rsidRPr="00261786">
        <w:rPr>
          <w:rFonts w:eastAsia="MS Gothic" w:cs="Times New Roman"/>
          <w:color w:val="70AD47" w:themeColor="accent6"/>
          <w:szCs w:val="24"/>
        </w:rPr>
        <w:t>information for any reason</w:t>
      </w:r>
      <w:r w:rsidRPr="00261786">
        <w:rPr>
          <w:rFonts w:ascii="MS Gothic" w:eastAsia="MS Gothic" w:hAnsi="MS Gothic" w:cs="Times New Roman"/>
          <w:color w:val="70AD47" w:themeColor="accent6"/>
          <w:szCs w:val="24"/>
        </w:rPr>
        <w:t xml:space="preserve">.  </w:t>
      </w:r>
    </w:p>
    <w:p w14:paraId="2FE24992" w14:textId="77777777" w:rsidR="008872D2" w:rsidRPr="00261786" w:rsidRDefault="008872D2" w:rsidP="008872D2">
      <w:pPr>
        <w:tabs>
          <w:tab w:val="left" w:pos="720"/>
        </w:tabs>
        <w:spacing w:line="240" w:lineRule="auto"/>
        <w:ind w:left="230"/>
        <w:contextualSpacing/>
        <w:rPr>
          <w:rFonts w:cs="Times New Roman"/>
          <w:color w:val="70AD47" w:themeColor="accent6"/>
          <w:szCs w:val="24"/>
        </w:rPr>
      </w:pPr>
    </w:p>
    <w:p w14:paraId="172D3B63" w14:textId="77777777" w:rsidR="008872D2" w:rsidRPr="00261786" w:rsidRDefault="008872D2" w:rsidP="008872D2">
      <w:pPr>
        <w:spacing w:after="0"/>
        <w:ind w:left="225"/>
        <w:rPr>
          <w:rFonts w:cs="Times New Roman"/>
          <w:color w:val="70AD47" w:themeColor="accent6"/>
          <w:szCs w:val="24"/>
        </w:rPr>
      </w:pPr>
      <w:sdt>
        <w:sdtPr>
          <w:rPr>
            <w:rFonts w:cs="Times New Roman"/>
            <w:color w:val="70AD47" w:themeColor="accent6"/>
            <w:szCs w:val="24"/>
          </w:rPr>
          <w:id w:val="58532607"/>
          <w14:checkbox>
            <w14:checked w14:val="0"/>
            <w14:checkedState w14:val="2612" w14:font="MS Gothic"/>
            <w14:uncheckedState w14:val="2610" w14:font="MS Gothic"/>
          </w14:checkbox>
        </w:sdtPr>
        <w:sdtContent>
          <w:r w:rsidRPr="00261786">
            <w:rPr>
              <w:rFonts w:ascii="MS Gothic" w:eastAsia="MS Gothic" w:hAnsi="MS Gothic" w:cs="Times New Roman" w:hint="eastAsia"/>
              <w:color w:val="70AD47" w:themeColor="accent6"/>
              <w:szCs w:val="24"/>
            </w:rPr>
            <w:t>☐</w:t>
          </w:r>
        </w:sdtContent>
      </w:sdt>
      <w:r w:rsidRPr="00261786">
        <w:rPr>
          <w:rFonts w:cs="Times New Roman"/>
          <w:color w:val="70AD47" w:themeColor="accent6"/>
          <w:szCs w:val="24"/>
        </w:rPr>
        <w:t xml:space="preserve"> YES      </w:t>
      </w:r>
      <w:sdt>
        <w:sdtPr>
          <w:rPr>
            <w:rFonts w:cs="Times New Roman"/>
            <w:color w:val="70AD47" w:themeColor="accent6"/>
            <w:szCs w:val="24"/>
          </w:rPr>
          <w:id w:val="-266163911"/>
          <w14:checkbox>
            <w14:checked w14:val="0"/>
            <w14:checkedState w14:val="2612" w14:font="MS Gothic"/>
            <w14:uncheckedState w14:val="2610" w14:font="MS Gothic"/>
          </w14:checkbox>
        </w:sdtPr>
        <w:sdtContent>
          <w:r w:rsidRPr="00261786">
            <w:rPr>
              <w:rFonts w:ascii="MS Gothic" w:eastAsia="MS Gothic" w:hAnsi="MS Gothic" w:cs="Times New Roman" w:hint="eastAsia"/>
              <w:color w:val="70AD47" w:themeColor="accent6"/>
              <w:szCs w:val="24"/>
            </w:rPr>
            <w:t>☐</w:t>
          </w:r>
        </w:sdtContent>
      </w:sdt>
      <w:r w:rsidRPr="00261786">
        <w:rPr>
          <w:rFonts w:cs="Times New Roman"/>
          <w:color w:val="70AD47" w:themeColor="accent6"/>
          <w:szCs w:val="24"/>
        </w:rPr>
        <w:t xml:space="preserve"> NO   I want my tissue and/or data to be relinked with my personal </w:t>
      </w:r>
    </w:p>
    <w:p w14:paraId="3D4BF42C" w14:textId="77777777" w:rsidR="008872D2" w:rsidRPr="00261786" w:rsidRDefault="008872D2" w:rsidP="008872D2">
      <w:pPr>
        <w:spacing w:after="0"/>
        <w:ind w:left="225"/>
        <w:rPr>
          <w:rFonts w:eastAsia="MS Gothic" w:cs="Times New Roman"/>
          <w:color w:val="70AD47" w:themeColor="accent6"/>
          <w:szCs w:val="24"/>
        </w:rPr>
      </w:pPr>
      <w:r w:rsidRPr="00261786">
        <w:rPr>
          <w:rFonts w:ascii="MS Gothic" w:eastAsia="MS Gothic" w:hAnsi="MS Gothic" w:cs="Times New Roman"/>
          <w:color w:val="70AD47" w:themeColor="accent6"/>
          <w:szCs w:val="24"/>
        </w:rPr>
        <w:tab/>
      </w:r>
      <w:r w:rsidRPr="00261786">
        <w:rPr>
          <w:rFonts w:ascii="MS Gothic" w:eastAsia="MS Gothic" w:hAnsi="MS Gothic" w:cs="Times New Roman"/>
          <w:color w:val="70AD47" w:themeColor="accent6"/>
          <w:szCs w:val="24"/>
        </w:rPr>
        <w:tab/>
      </w:r>
      <w:r w:rsidRPr="00261786">
        <w:rPr>
          <w:rFonts w:ascii="MS Gothic" w:eastAsia="MS Gothic" w:hAnsi="MS Gothic" w:cs="Times New Roman"/>
          <w:color w:val="70AD47" w:themeColor="accent6"/>
          <w:szCs w:val="24"/>
        </w:rPr>
        <w:tab/>
      </w:r>
      <w:r w:rsidRPr="00261786">
        <w:rPr>
          <w:rFonts w:eastAsia="MS Gothic" w:cs="Times New Roman"/>
          <w:color w:val="70AD47" w:themeColor="accent6"/>
          <w:szCs w:val="24"/>
        </w:rPr>
        <w:t>information for future research only.</w:t>
      </w:r>
    </w:p>
    <w:p w14:paraId="25E30019" w14:textId="77777777" w:rsidR="008872D2" w:rsidRPr="00261786" w:rsidRDefault="008872D2" w:rsidP="008872D2">
      <w:pPr>
        <w:spacing w:after="0"/>
        <w:ind w:left="225"/>
        <w:rPr>
          <w:rFonts w:cs="Times New Roman"/>
          <w:color w:val="70AD47" w:themeColor="accent6"/>
          <w:szCs w:val="24"/>
        </w:rPr>
      </w:pPr>
    </w:p>
    <w:p w14:paraId="108776D5" w14:textId="77777777" w:rsidR="008872D2" w:rsidRDefault="008872D2" w:rsidP="008872D2">
      <w:pPr>
        <w:spacing w:line="240" w:lineRule="auto"/>
        <w:ind w:left="230"/>
        <w:contextualSpacing/>
        <w:rPr>
          <w:rFonts w:cs="Times New Roman"/>
          <w:color w:val="70AD47" w:themeColor="accent6"/>
          <w:szCs w:val="24"/>
        </w:rPr>
      </w:pPr>
      <w:sdt>
        <w:sdtPr>
          <w:rPr>
            <w:rFonts w:cs="Times New Roman"/>
            <w:color w:val="70AD47" w:themeColor="accent6"/>
            <w:szCs w:val="24"/>
          </w:rPr>
          <w:id w:val="19516665"/>
          <w14:checkbox>
            <w14:checked w14:val="0"/>
            <w14:checkedState w14:val="2612" w14:font="MS Gothic"/>
            <w14:uncheckedState w14:val="2610" w14:font="MS Gothic"/>
          </w14:checkbox>
        </w:sdtPr>
        <w:sdtContent>
          <w:r w:rsidRPr="00261786">
            <w:rPr>
              <w:rFonts w:ascii="MS Gothic" w:eastAsia="MS Gothic" w:hAnsi="MS Gothic" w:cs="Times New Roman" w:hint="eastAsia"/>
              <w:color w:val="70AD47" w:themeColor="accent6"/>
              <w:szCs w:val="24"/>
            </w:rPr>
            <w:t>☐</w:t>
          </w:r>
        </w:sdtContent>
      </w:sdt>
      <w:r w:rsidRPr="00261786">
        <w:rPr>
          <w:rFonts w:cs="Times New Roman"/>
          <w:color w:val="70AD47" w:themeColor="accent6"/>
          <w:szCs w:val="24"/>
        </w:rPr>
        <w:t xml:space="preserve"> YES      </w:t>
      </w:r>
      <w:sdt>
        <w:sdtPr>
          <w:rPr>
            <w:rFonts w:cs="Times New Roman"/>
            <w:color w:val="70AD47" w:themeColor="accent6"/>
            <w:szCs w:val="24"/>
          </w:rPr>
          <w:id w:val="-499349492"/>
          <w14:checkbox>
            <w14:checked w14:val="0"/>
            <w14:checkedState w14:val="2612" w14:font="MS Gothic"/>
            <w14:uncheckedState w14:val="2610" w14:font="MS Gothic"/>
          </w14:checkbox>
        </w:sdtPr>
        <w:sdtContent>
          <w:r w:rsidRPr="00261786">
            <w:rPr>
              <w:rFonts w:ascii="MS Gothic" w:eastAsia="MS Gothic" w:hAnsi="MS Gothic" w:cs="Times New Roman" w:hint="eastAsia"/>
              <w:color w:val="70AD47" w:themeColor="accent6"/>
              <w:szCs w:val="24"/>
            </w:rPr>
            <w:t>☐</w:t>
          </w:r>
        </w:sdtContent>
      </w:sdt>
      <w:r w:rsidRPr="00261786">
        <w:rPr>
          <w:rFonts w:cs="Times New Roman"/>
          <w:color w:val="70AD47" w:themeColor="accent6"/>
          <w:szCs w:val="24"/>
        </w:rPr>
        <w:t xml:space="preserve"> NO   </w:t>
      </w:r>
      <w:r w:rsidRPr="00525C26">
        <w:rPr>
          <w:rFonts w:cs="Times New Roman"/>
          <w:color w:val="70AD47" w:themeColor="accent6"/>
          <w:szCs w:val="24"/>
        </w:rPr>
        <w:t>I want my tissue and/or data to be relinked with my personal</w:t>
      </w:r>
    </w:p>
    <w:p w14:paraId="37E68240" w14:textId="77777777" w:rsidR="008872D2" w:rsidRPr="00525C26" w:rsidRDefault="008872D2" w:rsidP="008872D2">
      <w:pPr>
        <w:spacing w:line="240" w:lineRule="auto"/>
        <w:ind w:left="1670" w:firstLine="490"/>
        <w:contextualSpacing/>
        <w:rPr>
          <w:rFonts w:cs="Times New Roman"/>
          <w:color w:val="70AD47" w:themeColor="accent6"/>
          <w:szCs w:val="24"/>
        </w:rPr>
      </w:pPr>
      <w:r w:rsidRPr="00261786">
        <w:rPr>
          <w:rFonts w:cs="Times New Roman"/>
          <w:color w:val="70AD47" w:themeColor="accent6"/>
          <w:szCs w:val="24"/>
        </w:rPr>
        <w:t>information for information relating to my health only</w:t>
      </w:r>
      <w:r w:rsidRPr="00525C26">
        <w:rPr>
          <w:rFonts w:cs="Times New Roman"/>
          <w:color w:val="70AD47" w:themeColor="accent6"/>
          <w:szCs w:val="24"/>
        </w:rPr>
        <w:t>.</w:t>
      </w:r>
    </w:p>
    <w:p w14:paraId="211FA5EC" w14:textId="77777777" w:rsidR="008872D2" w:rsidRDefault="008872D2" w:rsidP="008872D2">
      <w:pPr>
        <w:spacing w:after="0" w:line="240" w:lineRule="auto"/>
        <w:rPr>
          <w:rFonts w:cs="Times New Roman"/>
        </w:rPr>
      </w:pPr>
      <w:r>
        <w:rPr>
          <w:rFonts w:cs="Times New Roman"/>
        </w:rPr>
        <w:t xml:space="preserve"> </w:t>
      </w:r>
    </w:p>
    <w:p w14:paraId="562D0BF3" w14:textId="77777777" w:rsidR="008872D2" w:rsidRPr="000729BA" w:rsidRDefault="008872D2" w:rsidP="008872D2">
      <w:pPr>
        <w:spacing w:after="0" w:line="240" w:lineRule="auto"/>
        <w:rPr>
          <w:rFonts w:cs="Times New Roman"/>
        </w:rPr>
      </w:pPr>
    </w:p>
    <w:p w14:paraId="1930527B" w14:textId="77777777" w:rsidR="008872D2" w:rsidRPr="00E14A53" w:rsidRDefault="008872D2" w:rsidP="008872D2">
      <w:pPr>
        <w:keepNext/>
        <w:keepLines/>
        <w:pBdr>
          <w:bottom w:val="single" w:sz="4" w:space="1" w:color="FFC000" w:themeColor="accent4"/>
        </w:pBdr>
        <w:spacing w:before="40"/>
        <w:outlineLvl w:val="1"/>
        <w:rPr>
          <w:rFonts w:eastAsiaTheme="majorEastAsia" w:cstheme="majorBidi"/>
          <w:b/>
          <w:bCs/>
          <w:color w:val="7030A0"/>
          <w:szCs w:val="26"/>
        </w:rPr>
      </w:pPr>
      <w:r w:rsidRPr="005D1B15">
        <w:rPr>
          <w:rFonts w:eastAsiaTheme="majorEastAsia" w:cstheme="majorBidi"/>
          <w:b/>
          <w:bCs/>
          <w:color w:val="002060"/>
          <w:szCs w:val="26"/>
        </w:rPr>
        <w:lastRenderedPageBreak/>
        <w:t xml:space="preserve">Genetic Information Nondiscrimination Act (GINA) </w:t>
      </w:r>
      <w:r w:rsidRPr="00E14A53">
        <w:rPr>
          <w:rFonts w:eastAsiaTheme="majorEastAsia" w:cstheme="majorBidi"/>
          <w:b/>
          <w:bCs/>
          <w:color w:val="7030A0"/>
          <w:szCs w:val="26"/>
        </w:rPr>
        <w:t>(</w:t>
      </w:r>
      <w:r w:rsidRPr="00E14A53">
        <w:rPr>
          <w:rFonts w:eastAsiaTheme="majorEastAsia" w:cs="Times New Roman"/>
          <w:bCs/>
          <w:iCs/>
          <w:color w:val="7030A0"/>
          <w:szCs w:val="26"/>
          <w:highlight w:val="yellow"/>
        </w:rPr>
        <w:t>R</w:t>
      </w:r>
      <w:r w:rsidRPr="00E14A53">
        <w:rPr>
          <w:rFonts w:eastAsiaTheme="majorEastAsia" w:cs="Times New Roman"/>
          <w:b/>
          <w:bCs/>
          <w:iCs/>
          <w:color w:val="7030A0"/>
          <w:szCs w:val="26"/>
          <w:highlight w:val="yellow"/>
        </w:rPr>
        <w:t>emove this section if not applicable.)</w:t>
      </w:r>
    </w:p>
    <w:p w14:paraId="6DD8ED0E" w14:textId="77777777" w:rsidR="008872D2" w:rsidRPr="00DD1F14" w:rsidRDefault="008872D2" w:rsidP="008872D2">
      <w:pPr>
        <w:rPr>
          <w:rFonts w:cs="Times New Roman"/>
          <w:color w:val="7030A0"/>
        </w:rPr>
      </w:pPr>
      <w:r w:rsidRPr="00DD1F14">
        <w:rPr>
          <w:rFonts w:cs="Times New Roman"/>
          <w:color w:val="7030A0"/>
        </w:rPr>
        <w:t xml:space="preserve">For research involving biospecimens, include whether the research will (if known) or might include whole genome sequencing (i.e., sequencing of a human germline or somatic specimen with the intent to generate the genome or exome sequencing of that specimen). </w:t>
      </w:r>
    </w:p>
    <w:p w14:paraId="360B3104" w14:textId="77777777" w:rsidR="008872D2" w:rsidRPr="00DD1F14" w:rsidRDefault="008872D2" w:rsidP="008872D2">
      <w:pPr>
        <w:rPr>
          <w:rFonts w:cs="Times New Roman"/>
        </w:rPr>
      </w:pPr>
      <w:r w:rsidRPr="00DD1F14">
        <w:rPr>
          <w:rFonts w:cs="Times New Roman"/>
        </w:rPr>
        <w:t xml:space="preserve">The Genetic Information Nondiscrimination Act (GINA) is a federal law that generally makes it illegal for health insurance companies, group health plans, and most employers to discriminate against you based on your genetic information.  This law generally will protect you in the following ways: </w:t>
      </w:r>
    </w:p>
    <w:p w14:paraId="666434E7" w14:textId="77777777" w:rsidR="008872D2" w:rsidRPr="00DD1F14" w:rsidRDefault="008872D2" w:rsidP="008872D2">
      <w:pPr>
        <w:pStyle w:val="ListParagraph"/>
        <w:numPr>
          <w:ilvl w:val="0"/>
          <w:numId w:val="9"/>
        </w:numPr>
      </w:pPr>
      <w:r w:rsidRPr="00DD1F14">
        <w:t>Health insurance companies and group health plans may not request the genetic information provided for this research.</w:t>
      </w:r>
    </w:p>
    <w:p w14:paraId="2D4E6294" w14:textId="77777777" w:rsidR="008872D2" w:rsidRPr="00DD1F14" w:rsidRDefault="008872D2" w:rsidP="008872D2">
      <w:pPr>
        <w:pStyle w:val="ListParagraph"/>
        <w:numPr>
          <w:ilvl w:val="0"/>
          <w:numId w:val="9"/>
        </w:numPr>
      </w:pPr>
      <w:r w:rsidRPr="00DD1F14">
        <w:t xml:space="preserve">Health insurance companies and group health plans may not use your genetic information when making decisions regarding your eligibility or premiums. </w:t>
      </w:r>
    </w:p>
    <w:p w14:paraId="33288761" w14:textId="77777777" w:rsidR="008872D2" w:rsidRPr="000F5A35" w:rsidRDefault="008872D2" w:rsidP="008872D2">
      <w:pPr>
        <w:pStyle w:val="ListParagraph"/>
        <w:numPr>
          <w:ilvl w:val="0"/>
          <w:numId w:val="9"/>
        </w:numPr>
        <w:rPr>
          <w:rFonts w:cs="Times New Roman"/>
        </w:rPr>
      </w:pPr>
      <w:r w:rsidRPr="00DD1F14">
        <w:t xml:space="preserve">Employers with 15 or more employees may not use the genetic information provided for this research when making decisions to hire, promote, or fire you or for setting the terms of your employment. </w:t>
      </w:r>
    </w:p>
    <w:p w14:paraId="34DE763F" w14:textId="77777777" w:rsidR="008872D2" w:rsidRPr="00DD1F14" w:rsidRDefault="008872D2" w:rsidP="008872D2">
      <w:pPr>
        <w:rPr>
          <w:rFonts w:cs="Times New Roman"/>
        </w:rPr>
      </w:pPr>
      <w:r w:rsidRPr="00DD1F14">
        <w:rPr>
          <w:rFonts w:cs="Times New Roman"/>
        </w:rPr>
        <w:t xml:space="preserve">GINA does not protect against genetic discrimination by companies that sell life insurance, disability insurance, or long-term care insurance.  </w:t>
      </w:r>
    </w:p>
    <w:p w14:paraId="556B18D7" w14:textId="77777777" w:rsidR="008872D2" w:rsidRPr="00DD1F14" w:rsidRDefault="008872D2" w:rsidP="008872D2">
      <w:pPr>
        <w:rPr>
          <w:rFonts w:cs="Times New Roman"/>
        </w:rPr>
      </w:pPr>
      <w:r w:rsidRPr="00DD1F14">
        <w:rPr>
          <w:rFonts w:cs="Times New Roman"/>
        </w:rPr>
        <w:t xml:space="preserve">West Virginia's genetic discrimination laws protect patients from discrimination by health insurers or employers.  As a result, health plans or insurance companies cannot raise your rates based on genetic information about you or commit any other form of illegal discrimination. Additionally, employers in West Virginia cannot use your genetic information to make informed decisions related to your employment. </w:t>
      </w:r>
    </w:p>
    <w:p w14:paraId="38BCEF82" w14:textId="77777777" w:rsidR="006869F3" w:rsidRPr="008872D2" w:rsidRDefault="006869F3" w:rsidP="008872D2"/>
    <w:sectPr w:rsidR="006869F3" w:rsidRPr="00887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74B93"/>
    <w:multiLevelType w:val="hybridMultilevel"/>
    <w:tmpl w:val="F8E0682C"/>
    <w:lvl w:ilvl="0" w:tplc="037043D2">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15:restartNumberingAfterBreak="0">
    <w:nsid w:val="2CF159D1"/>
    <w:multiLevelType w:val="multilevel"/>
    <w:tmpl w:val="CC64C566"/>
    <w:lvl w:ilvl="0">
      <w:start w:val="1"/>
      <w:numFmt w:val="decimal"/>
      <w:pStyle w:val="Jesswork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EA1050D"/>
    <w:multiLevelType w:val="hybridMultilevel"/>
    <w:tmpl w:val="C920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37B0D"/>
    <w:multiLevelType w:val="multilevel"/>
    <w:tmpl w:val="CF4AD7F0"/>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A6A2622"/>
    <w:multiLevelType w:val="hybridMultilevel"/>
    <w:tmpl w:val="21CCE8A4"/>
    <w:lvl w:ilvl="0" w:tplc="28189014">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5" w15:restartNumberingAfterBreak="0">
    <w:nsid w:val="6DAA67D7"/>
    <w:multiLevelType w:val="multilevel"/>
    <w:tmpl w:val="DFB821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233662D"/>
    <w:multiLevelType w:val="hybridMultilevel"/>
    <w:tmpl w:val="4C00065E"/>
    <w:lvl w:ilvl="0" w:tplc="78222A6C">
      <w:start w:val="1"/>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D07157"/>
    <w:multiLevelType w:val="hybridMultilevel"/>
    <w:tmpl w:val="C3B478A6"/>
    <w:lvl w:ilvl="0" w:tplc="EDE8930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EF5CB7"/>
    <w:multiLevelType w:val="hybridMultilevel"/>
    <w:tmpl w:val="5A9C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4"/>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D2"/>
    <w:rsid w:val="004A00F5"/>
    <w:rsid w:val="006869F3"/>
    <w:rsid w:val="008872D2"/>
    <w:rsid w:val="009E24AA"/>
    <w:rsid w:val="00EF6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8788"/>
  <w15:chartTrackingRefBased/>
  <w15:docId w15:val="{67435ADB-E0DD-4207-B1E4-D6D532B9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2D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A00F5"/>
    <w:pPr>
      <w:numPr>
        <w:numId w:val="6"/>
      </w:numPr>
      <w:spacing w:before="120" w:after="120" w:line="360" w:lineRule="auto"/>
      <w:ind w:left="1296" w:hanging="360"/>
    </w:pPr>
    <w:rPr>
      <w:rFonts w:cs="Arial"/>
      <w:b/>
      <w:sz w:val="28"/>
      <w:szCs w:val="20"/>
    </w:rPr>
  </w:style>
  <w:style w:type="character" w:customStyle="1" w:styleId="Style1Char">
    <w:name w:val="Style1 Char"/>
    <w:basedOn w:val="DefaultParagraphFont"/>
    <w:link w:val="Style1"/>
    <w:rsid w:val="004A00F5"/>
    <w:rPr>
      <w:rFonts w:cs="Arial"/>
      <w:b/>
      <w:sz w:val="28"/>
      <w:szCs w:val="20"/>
    </w:rPr>
  </w:style>
  <w:style w:type="paragraph" w:customStyle="1" w:styleId="Style2">
    <w:name w:val="Style2"/>
    <w:basedOn w:val="Style1"/>
    <w:link w:val="Style2Char"/>
    <w:autoRedefine/>
    <w:qFormat/>
    <w:rsid w:val="00EF6111"/>
    <w:pPr>
      <w:keepNext/>
      <w:keepLines/>
      <w:numPr>
        <w:numId w:val="0"/>
      </w:numPr>
      <w:tabs>
        <w:tab w:val="num" w:pos="720"/>
      </w:tabs>
      <w:spacing w:before="240" w:after="0"/>
      <w:ind w:left="720" w:hanging="720"/>
      <w:outlineLvl w:val="0"/>
    </w:pPr>
    <w:rPr>
      <w:rFonts w:eastAsiaTheme="majorEastAsia"/>
      <w:szCs w:val="32"/>
    </w:rPr>
  </w:style>
  <w:style w:type="character" w:customStyle="1" w:styleId="Style2Char">
    <w:name w:val="Style2 Char"/>
    <w:basedOn w:val="Style1Char"/>
    <w:link w:val="Style2"/>
    <w:rsid w:val="00EF6111"/>
    <w:rPr>
      <w:rFonts w:eastAsiaTheme="majorEastAsia" w:cs="Arial"/>
      <w:b/>
      <w:sz w:val="28"/>
      <w:szCs w:val="32"/>
    </w:rPr>
  </w:style>
  <w:style w:type="paragraph" w:customStyle="1" w:styleId="Jesswork2">
    <w:name w:val="Jess work 2"/>
    <w:basedOn w:val="Normal"/>
    <w:link w:val="Jesswork2Char"/>
    <w:autoRedefine/>
    <w:qFormat/>
    <w:rsid w:val="009E24AA"/>
    <w:pPr>
      <w:numPr>
        <w:numId w:val="8"/>
      </w:numPr>
      <w:spacing w:before="120" w:after="120" w:line="360" w:lineRule="auto"/>
      <w:ind w:left="1656" w:hanging="360"/>
    </w:pPr>
    <w:rPr>
      <w:rFonts w:cs="Arial"/>
      <w:b/>
      <w:sz w:val="28"/>
      <w:szCs w:val="20"/>
    </w:rPr>
  </w:style>
  <w:style w:type="character" w:customStyle="1" w:styleId="Jesswork2Char">
    <w:name w:val="Jess work 2 Char"/>
    <w:basedOn w:val="DefaultParagraphFont"/>
    <w:link w:val="Jesswork2"/>
    <w:rsid w:val="009E24AA"/>
    <w:rPr>
      <w:rFonts w:cs="Arial"/>
      <w:b/>
      <w:sz w:val="28"/>
      <w:szCs w:val="20"/>
    </w:rPr>
  </w:style>
  <w:style w:type="paragraph" w:styleId="ListParagraph">
    <w:name w:val="List Paragraph"/>
    <w:basedOn w:val="Normal"/>
    <w:uiPriority w:val="34"/>
    <w:qFormat/>
    <w:rsid w:val="00887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1624</Words>
  <Characters>9261</Characters>
  <Application>Microsoft Office Word</Application>
  <DocSecurity>0</DocSecurity>
  <Lines>77</Lines>
  <Paragraphs>21</Paragraphs>
  <ScaleCrop>false</ScaleCrop>
  <Company>West Virginia University</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Williams</dc:creator>
  <cp:keywords/>
  <dc:description/>
  <cp:lastModifiedBy>Jessica Williams</cp:lastModifiedBy>
  <cp:revision>1</cp:revision>
  <dcterms:created xsi:type="dcterms:W3CDTF">2021-12-10T14:37:00Z</dcterms:created>
  <dcterms:modified xsi:type="dcterms:W3CDTF">2021-12-10T14:37:00Z</dcterms:modified>
</cp:coreProperties>
</file>